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7684" w:rsidRPr="0078339D" w:rsidRDefault="00FB7FDF" w:rsidP="001F1097">
      <w:pPr>
        <w:ind w:left="426" w:hanging="426"/>
        <w:rPr>
          <w:bCs/>
          <w:color w:val="4D4D4D"/>
          <w:sz w:val="22"/>
          <w:szCs w:val="22"/>
        </w:rPr>
      </w:pPr>
      <w:r w:rsidRPr="0078339D">
        <w:rPr>
          <w:bCs/>
          <w:color w:val="4D4D4D"/>
          <w:sz w:val="22"/>
          <w:szCs w:val="22"/>
        </w:rPr>
        <w:t xml:space="preserve"> </w:t>
      </w:r>
    </w:p>
    <w:p w:rsidR="00FB7FDF" w:rsidRPr="0078339D" w:rsidRDefault="00FB7FDF" w:rsidP="00601CA0">
      <w:pPr>
        <w:rPr>
          <w:bCs/>
          <w:color w:val="4D4D4D"/>
          <w:sz w:val="22"/>
          <w:szCs w:val="22"/>
        </w:rPr>
      </w:pPr>
    </w:p>
    <w:p w:rsidR="00FB7FDF" w:rsidRPr="0078339D" w:rsidRDefault="00FB7FDF" w:rsidP="00601CA0">
      <w:pPr>
        <w:rPr>
          <w:bCs/>
          <w:color w:val="4D4D4D"/>
          <w:sz w:val="22"/>
          <w:szCs w:val="22"/>
        </w:rPr>
      </w:pPr>
    </w:p>
    <w:p w:rsidR="000E3558" w:rsidRPr="0078339D" w:rsidRDefault="000E3558" w:rsidP="00601CA0">
      <w:pPr>
        <w:tabs>
          <w:tab w:val="left" w:pos="9288"/>
        </w:tabs>
        <w:ind w:left="360"/>
        <w:jc w:val="center"/>
        <w:rPr>
          <w:b/>
          <w:color w:val="4D4D4D"/>
          <w:sz w:val="22"/>
          <w:szCs w:val="22"/>
        </w:rPr>
      </w:pPr>
      <w:r w:rsidRPr="0078339D">
        <w:rPr>
          <w:b/>
          <w:color w:val="4D4D4D"/>
          <w:sz w:val="22"/>
          <w:szCs w:val="22"/>
          <w:lang w:val="tt-RU" w:eastAsia="ar-SA"/>
        </w:rPr>
        <w:t xml:space="preserve"> </w:t>
      </w:r>
      <w:r w:rsidRPr="0078339D">
        <w:rPr>
          <w:b/>
          <w:color w:val="4D4D4D"/>
          <w:sz w:val="22"/>
          <w:szCs w:val="22"/>
        </w:rPr>
        <w:t xml:space="preserve">Муниципальное бюджетное общеобразовательное учреждение </w:t>
      </w:r>
    </w:p>
    <w:p w:rsidR="000E3558" w:rsidRPr="0078339D" w:rsidRDefault="00CA43D2" w:rsidP="00601CA0">
      <w:pPr>
        <w:tabs>
          <w:tab w:val="left" w:pos="9288"/>
        </w:tabs>
        <w:ind w:left="360"/>
        <w:jc w:val="center"/>
        <w:rPr>
          <w:b/>
          <w:color w:val="4D4D4D"/>
          <w:sz w:val="22"/>
          <w:szCs w:val="22"/>
        </w:rPr>
      </w:pPr>
      <w:r w:rsidRPr="0078339D">
        <w:rPr>
          <w:b/>
          <w:color w:val="4D4D4D"/>
          <w:sz w:val="22"/>
          <w:szCs w:val="22"/>
        </w:rPr>
        <w:t>«Аксаринская основная</w:t>
      </w:r>
      <w:r w:rsidR="000E3558" w:rsidRPr="0078339D">
        <w:rPr>
          <w:b/>
          <w:color w:val="4D4D4D"/>
          <w:sz w:val="22"/>
          <w:szCs w:val="22"/>
        </w:rPr>
        <w:t xml:space="preserve"> общеобразовательная школа»</w:t>
      </w:r>
    </w:p>
    <w:p w:rsidR="000E3558" w:rsidRPr="0078339D" w:rsidRDefault="000E3558" w:rsidP="00601CA0">
      <w:pPr>
        <w:tabs>
          <w:tab w:val="left" w:pos="9288"/>
        </w:tabs>
        <w:ind w:left="360"/>
        <w:jc w:val="center"/>
        <w:rPr>
          <w:b/>
          <w:color w:val="4D4D4D"/>
          <w:sz w:val="22"/>
          <w:szCs w:val="22"/>
        </w:rPr>
      </w:pPr>
      <w:r w:rsidRPr="0078339D">
        <w:rPr>
          <w:b/>
          <w:color w:val="4D4D4D"/>
          <w:sz w:val="22"/>
          <w:szCs w:val="22"/>
        </w:rPr>
        <w:t>Заинского муниципального района РТ</w:t>
      </w:r>
    </w:p>
    <w:p w:rsidR="000E3558" w:rsidRPr="0078339D" w:rsidRDefault="000E3558" w:rsidP="00601CA0">
      <w:pPr>
        <w:tabs>
          <w:tab w:val="left" w:pos="9288"/>
        </w:tabs>
        <w:ind w:left="360"/>
        <w:jc w:val="center"/>
        <w:rPr>
          <w:b/>
          <w:color w:val="4D4D4D"/>
          <w:sz w:val="22"/>
          <w:szCs w:val="22"/>
        </w:rPr>
      </w:pPr>
    </w:p>
    <w:tbl>
      <w:tblPr>
        <w:tblW w:w="481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4"/>
        <w:gridCol w:w="4924"/>
        <w:gridCol w:w="4921"/>
      </w:tblGrid>
      <w:tr w:rsidR="00D770DD" w:rsidRPr="0078339D" w:rsidTr="00E12A9A">
        <w:trPr>
          <w:trHeight w:val="1545"/>
          <w:jc w:val="center"/>
        </w:trPr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58" w:rsidRPr="0078339D" w:rsidRDefault="000E3558" w:rsidP="00601CA0">
            <w:pPr>
              <w:tabs>
                <w:tab w:val="left" w:pos="9288"/>
              </w:tabs>
              <w:jc w:val="center"/>
              <w:rPr>
                <w:b/>
                <w:color w:val="4D4D4D"/>
                <w:sz w:val="22"/>
                <w:szCs w:val="22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«Рассмотрено»</w:t>
            </w:r>
          </w:p>
          <w:p w:rsidR="000E3558" w:rsidRPr="0078339D" w:rsidRDefault="001F1097" w:rsidP="00601CA0">
            <w:pPr>
              <w:tabs>
                <w:tab w:val="left" w:pos="9288"/>
              </w:tabs>
              <w:jc w:val="both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 xml:space="preserve">                   </w:t>
            </w:r>
            <w:r w:rsidR="000E3558" w:rsidRPr="0078339D">
              <w:rPr>
                <w:color w:val="4D4D4D"/>
                <w:sz w:val="22"/>
                <w:szCs w:val="22"/>
              </w:rPr>
              <w:t>Руководитель МО</w:t>
            </w:r>
          </w:p>
          <w:p w:rsidR="000E3558" w:rsidRPr="0078339D" w:rsidRDefault="001F1097" w:rsidP="00601CA0">
            <w:pPr>
              <w:tabs>
                <w:tab w:val="left" w:pos="9288"/>
              </w:tabs>
              <w:jc w:val="both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 xml:space="preserve">                     </w:t>
            </w:r>
            <w:r w:rsidR="00571F5E">
              <w:rPr>
                <w:color w:val="4D4D4D"/>
                <w:sz w:val="22"/>
                <w:szCs w:val="22"/>
              </w:rPr>
              <w:t>Файзуллина И.Б.</w:t>
            </w:r>
          </w:p>
          <w:p w:rsidR="000E3558" w:rsidRPr="0078339D" w:rsidRDefault="002C7F3A" w:rsidP="00601CA0">
            <w:pPr>
              <w:tabs>
                <w:tab w:val="left" w:pos="9288"/>
              </w:tabs>
              <w:jc w:val="both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 xml:space="preserve">             Протокол № 1 от «27</w:t>
            </w:r>
            <w:r w:rsidR="000E3558" w:rsidRPr="0078339D">
              <w:rPr>
                <w:color w:val="4D4D4D"/>
                <w:sz w:val="22"/>
                <w:szCs w:val="22"/>
              </w:rPr>
              <w:t>»</w:t>
            </w:r>
            <w:r w:rsidR="001F1097">
              <w:rPr>
                <w:color w:val="4D4D4D"/>
                <w:sz w:val="22"/>
                <w:szCs w:val="22"/>
              </w:rPr>
              <w:t xml:space="preserve">   а</w:t>
            </w:r>
            <w:r w:rsidR="00D770DD" w:rsidRPr="0078339D">
              <w:rPr>
                <w:color w:val="4D4D4D"/>
                <w:sz w:val="22"/>
                <w:szCs w:val="22"/>
              </w:rPr>
              <w:t>вгуста</w:t>
            </w:r>
            <w:r>
              <w:rPr>
                <w:color w:val="4D4D4D"/>
                <w:sz w:val="22"/>
                <w:szCs w:val="22"/>
              </w:rPr>
              <w:t xml:space="preserve">  2021</w:t>
            </w:r>
            <w:r w:rsidR="000E3558" w:rsidRPr="0078339D">
              <w:rPr>
                <w:color w:val="4D4D4D"/>
                <w:sz w:val="22"/>
                <w:szCs w:val="22"/>
              </w:rPr>
              <w:t xml:space="preserve"> г.</w:t>
            </w:r>
          </w:p>
          <w:p w:rsidR="000E3558" w:rsidRPr="0078339D" w:rsidRDefault="000E3558" w:rsidP="00601CA0">
            <w:pPr>
              <w:tabs>
                <w:tab w:val="left" w:pos="9288"/>
              </w:tabs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6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58" w:rsidRPr="0078339D" w:rsidRDefault="000E3558" w:rsidP="00601CA0">
            <w:pPr>
              <w:tabs>
                <w:tab w:val="left" w:pos="9288"/>
              </w:tabs>
              <w:jc w:val="center"/>
              <w:rPr>
                <w:b/>
                <w:color w:val="4D4D4D"/>
                <w:sz w:val="22"/>
                <w:szCs w:val="22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«Согласовано»</w:t>
            </w:r>
          </w:p>
          <w:p w:rsidR="000E3558" w:rsidRPr="0078339D" w:rsidRDefault="000E3558" w:rsidP="00601CA0">
            <w:pPr>
              <w:tabs>
                <w:tab w:val="left" w:pos="9288"/>
              </w:tabs>
              <w:jc w:val="both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Заместитель дир</w:t>
            </w:r>
            <w:r w:rsidR="00501F53" w:rsidRPr="0078339D">
              <w:rPr>
                <w:color w:val="4D4D4D"/>
                <w:sz w:val="22"/>
                <w:szCs w:val="22"/>
              </w:rPr>
              <w:t>ектора по УВР МБОУ«Аксаринская О</w:t>
            </w:r>
            <w:r w:rsidRPr="0078339D">
              <w:rPr>
                <w:color w:val="4D4D4D"/>
                <w:sz w:val="22"/>
                <w:szCs w:val="22"/>
              </w:rPr>
              <w:t xml:space="preserve">ОШ» </w:t>
            </w:r>
          </w:p>
          <w:p w:rsidR="000E3558" w:rsidRPr="0078339D" w:rsidRDefault="00571F5E" w:rsidP="00601CA0">
            <w:pPr>
              <w:tabs>
                <w:tab w:val="left" w:pos="9288"/>
              </w:tabs>
              <w:jc w:val="both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 xml:space="preserve"> </w:t>
            </w:r>
            <w:r w:rsidR="009B301E">
              <w:rPr>
                <w:color w:val="4D4D4D"/>
                <w:sz w:val="22"/>
                <w:szCs w:val="22"/>
              </w:rPr>
              <w:t xml:space="preserve"> Мирсаева А.А.</w:t>
            </w:r>
            <w:r w:rsidR="002C7F3A">
              <w:rPr>
                <w:color w:val="4D4D4D"/>
                <w:sz w:val="22"/>
                <w:szCs w:val="22"/>
              </w:rPr>
              <w:t xml:space="preserve">   </w:t>
            </w:r>
            <w:r w:rsidR="001F1097">
              <w:rPr>
                <w:color w:val="4D4D4D"/>
                <w:sz w:val="22"/>
                <w:szCs w:val="22"/>
              </w:rPr>
              <w:t>«</w:t>
            </w:r>
            <w:r w:rsidR="002C7F3A">
              <w:rPr>
                <w:color w:val="4D4D4D"/>
                <w:sz w:val="22"/>
                <w:szCs w:val="22"/>
              </w:rPr>
              <w:t>28</w:t>
            </w:r>
            <w:r w:rsidR="00D770DD" w:rsidRPr="0078339D">
              <w:rPr>
                <w:color w:val="4D4D4D"/>
                <w:sz w:val="22"/>
                <w:szCs w:val="22"/>
              </w:rPr>
              <w:t>»_августа</w:t>
            </w:r>
            <w:r w:rsidR="002C7F3A">
              <w:rPr>
                <w:color w:val="4D4D4D"/>
                <w:sz w:val="22"/>
                <w:szCs w:val="22"/>
              </w:rPr>
              <w:t>_2021</w:t>
            </w:r>
            <w:r w:rsidR="000E3558" w:rsidRPr="0078339D">
              <w:rPr>
                <w:color w:val="4D4D4D"/>
                <w:sz w:val="22"/>
                <w:szCs w:val="22"/>
              </w:rPr>
              <w:t>г.</w:t>
            </w:r>
          </w:p>
          <w:p w:rsidR="000E3558" w:rsidRPr="0078339D" w:rsidRDefault="000E3558" w:rsidP="00601CA0">
            <w:pPr>
              <w:tabs>
                <w:tab w:val="left" w:pos="9288"/>
              </w:tabs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3558" w:rsidRPr="0078339D" w:rsidRDefault="000E3558" w:rsidP="00601CA0">
            <w:pPr>
              <w:tabs>
                <w:tab w:val="left" w:pos="9288"/>
              </w:tabs>
              <w:jc w:val="center"/>
              <w:rPr>
                <w:b/>
                <w:color w:val="4D4D4D"/>
                <w:sz w:val="22"/>
                <w:szCs w:val="22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«Утверждаю»</w:t>
            </w:r>
          </w:p>
          <w:p w:rsidR="000E3558" w:rsidRDefault="00501F53" w:rsidP="00601CA0">
            <w:pPr>
              <w:tabs>
                <w:tab w:val="left" w:pos="9288"/>
              </w:tabs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Директор МБОУ «Аксаринская О</w:t>
            </w:r>
            <w:r w:rsidR="000E3558" w:rsidRPr="0078339D">
              <w:rPr>
                <w:color w:val="4D4D4D"/>
                <w:sz w:val="22"/>
                <w:szCs w:val="22"/>
              </w:rPr>
              <w:t xml:space="preserve">ОШ» </w:t>
            </w:r>
            <w:r w:rsidR="00571F5E">
              <w:rPr>
                <w:color w:val="4D4D4D"/>
                <w:sz w:val="22"/>
                <w:szCs w:val="22"/>
              </w:rPr>
              <w:t xml:space="preserve"> </w:t>
            </w:r>
          </w:p>
          <w:p w:rsidR="00571F5E" w:rsidRPr="0078339D" w:rsidRDefault="009B301E" w:rsidP="00601CA0">
            <w:pPr>
              <w:tabs>
                <w:tab w:val="left" w:pos="9288"/>
              </w:tabs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Хасаншин Р.М.</w:t>
            </w:r>
          </w:p>
          <w:p w:rsidR="000E3558" w:rsidRPr="0078339D" w:rsidRDefault="00EA5B0A" w:rsidP="00601CA0">
            <w:pPr>
              <w:tabs>
                <w:tab w:val="left" w:pos="9288"/>
              </w:tabs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 xml:space="preserve">Приказ № </w:t>
            </w:r>
            <w:r w:rsidR="002C7F3A">
              <w:rPr>
                <w:color w:val="4D4D4D"/>
                <w:sz w:val="22"/>
                <w:szCs w:val="22"/>
              </w:rPr>
              <w:t>221</w:t>
            </w:r>
            <w:r w:rsidR="00354533">
              <w:rPr>
                <w:color w:val="4D4D4D"/>
                <w:sz w:val="22"/>
                <w:szCs w:val="22"/>
              </w:rPr>
              <w:t xml:space="preserve"> от «31</w:t>
            </w:r>
            <w:r w:rsidR="0062417C">
              <w:rPr>
                <w:color w:val="4D4D4D"/>
                <w:sz w:val="22"/>
                <w:szCs w:val="22"/>
              </w:rPr>
              <w:t>»_августа</w:t>
            </w:r>
            <w:r w:rsidR="005139EB" w:rsidRPr="0078339D">
              <w:rPr>
                <w:color w:val="4D4D4D"/>
                <w:sz w:val="22"/>
                <w:szCs w:val="22"/>
              </w:rPr>
              <w:t>_</w:t>
            </w:r>
            <w:r w:rsidR="002C7F3A">
              <w:rPr>
                <w:color w:val="4D4D4D"/>
                <w:sz w:val="22"/>
                <w:szCs w:val="22"/>
              </w:rPr>
              <w:t>2021</w:t>
            </w:r>
            <w:r w:rsidR="006E6672" w:rsidRPr="0078339D">
              <w:rPr>
                <w:color w:val="4D4D4D"/>
                <w:sz w:val="22"/>
                <w:szCs w:val="22"/>
              </w:rPr>
              <w:t xml:space="preserve"> </w:t>
            </w:r>
            <w:r w:rsidR="000E3558" w:rsidRPr="0078339D">
              <w:rPr>
                <w:color w:val="4D4D4D"/>
                <w:sz w:val="22"/>
                <w:szCs w:val="22"/>
              </w:rPr>
              <w:t>г.</w:t>
            </w:r>
          </w:p>
          <w:p w:rsidR="000E3558" w:rsidRPr="0078339D" w:rsidRDefault="000E3558" w:rsidP="00601CA0">
            <w:pPr>
              <w:tabs>
                <w:tab w:val="left" w:pos="9288"/>
              </w:tabs>
              <w:jc w:val="center"/>
              <w:rPr>
                <w:color w:val="4D4D4D"/>
                <w:sz w:val="22"/>
                <w:szCs w:val="22"/>
              </w:rPr>
            </w:pPr>
          </w:p>
        </w:tc>
      </w:tr>
    </w:tbl>
    <w:p w:rsidR="000E3558" w:rsidRPr="0078339D" w:rsidRDefault="000E3558" w:rsidP="00601CA0">
      <w:pPr>
        <w:tabs>
          <w:tab w:val="left" w:pos="9288"/>
        </w:tabs>
        <w:ind w:left="360"/>
        <w:jc w:val="center"/>
        <w:rPr>
          <w:color w:val="4D4D4D"/>
          <w:sz w:val="22"/>
          <w:szCs w:val="22"/>
        </w:rPr>
      </w:pPr>
    </w:p>
    <w:p w:rsidR="000E3558" w:rsidRPr="0078339D" w:rsidRDefault="000E3558" w:rsidP="00601CA0">
      <w:pPr>
        <w:tabs>
          <w:tab w:val="left" w:pos="9288"/>
        </w:tabs>
        <w:ind w:left="360"/>
        <w:jc w:val="center"/>
        <w:rPr>
          <w:color w:val="4D4D4D"/>
          <w:sz w:val="22"/>
          <w:szCs w:val="22"/>
        </w:rPr>
      </w:pPr>
    </w:p>
    <w:p w:rsidR="000E3558" w:rsidRPr="0078339D" w:rsidRDefault="000E3558" w:rsidP="00601CA0">
      <w:pPr>
        <w:tabs>
          <w:tab w:val="left" w:pos="9288"/>
        </w:tabs>
        <w:ind w:left="360"/>
        <w:jc w:val="center"/>
        <w:rPr>
          <w:color w:val="4D4D4D"/>
          <w:sz w:val="22"/>
          <w:szCs w:val="22"/>
        </w:rPr>
      </w:pPr>
    </w:p>
    <w:p w:rsidR="000E3558" w:rsidRPr="00B51D67" w:rsidRDefault="00B51D67" w:rsidP="00B51D67">
      <w:pPr>
        <w:tabs>
          <w:tab w:val="left" w:pos="9288"/>
        </w:tabs>
        <w:jc w:val="center"/>
        <w:rPr>
          <w:b/>
          <w:color w:val="4D4D4D"/>
          <w:sz w:val="32"/>
          <w:szCs w:val="32"/>
        </w:rPr>
      </w:pPr>
      <w:r>
        <w:rPr>
          <w:b/>
          <w:color w:val="4D4D4D"/>
          <w:sz w:val="32"/>
          <w:szCs w:val="32"/>
        </w:rPr>
        <w:t xml:space="preserve"> </w:t>
      </w:r>
      <w:r w:rsidRPr="00B51D67">
        <w:rPr>
          <w:b/>
          <w:color w:val="4D4D4D"/>
          <w:sz w:val="32"/>
          <w:szCs w:val="32"/>
        </w:rPr>
        <w:t>Календарно-тематическое планирование</w:t>
      </w:r>
    </w:p>
    <w:p w:rsidR="000E3558" w:rsidRPr="001F1097" w:rsidRDefault="000E3558" w:rsidP="00601CA0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  <w:bookmarkStart w:id="0" w:name="_GoBack"/>
      <w:bookmarkEnd w:id="0"/>
      <w:r w:rsidRPr="001F1097">
        <w:rPr>
          <w:b/>
          <w:color w:val="4D4D4D"/>
          <w:sz w:val="32"/>
          <w:szCs w:val="32"/>
        </w:rPr>
        <w:t xml:space="preserve"> </w:t>
      </w:r>
    </w:p>
    <w:p w:rsidR="000E3558" w:rsidRPr="001F1097" w:rsidRDefault="000E3558" w:rsidP="00601CA0">
      <w:pPr>
        <w:jc w:val="center"/>
        <w:rPr>
          <w:b/>
          <w:color w:val="4D4D4D"/>
          <w:sz w:val="32"/>
          <w:szCs w:val="32"/>
        </w:rPr>
      </w:pPr>
      <w:r w:rsidRPr="001F1097">
        <w:rPr>
          <w:b/>
          <w:color w:val="4D4D4D"/>
          <w:sz w:val="32"/>
          <w:szCs w:val="32"/>
        </w:rPr>
        <w:t>учителя  высшей квалификационной категории</w:t>
      </w:r>
    </w:p>
    <w:p w:rsidR="000E3558" w:rsidRPr="001F1097" w:rsidRDefault="000E3558" w:rsidP="00601CA0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  <w:r w:rsidRPr="001F1097">
        <w:rPr>
          <w:b/>
          <w:color w:val="4D4D4D"/>
          <w:sz w:val="32"/>
          <w:szCs w:val="32"/>
        </w:rPr>
        <w:t>Галимова Рамиля Шагитовича</w:t>
      </w:r>
    </w:p>
    <w:p w:rsidR="000E3558" w:rsidRPr="001F1097" w:rsidRDefault="000E3558" w:rsidP="00601CA0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</w:p>
    <w:p w:rsidR="000E3558" w:rsidRPr="001F1097" w:rsidRDefault="000E3558" w:rsidP="00601CA0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  <w:r w:rsidRPr="001F1097">
        <w:rPr>
          <w:b/>
          <w:color w:val="4D4D4D"/>
          <w:sz w:val="32"/>
          <w:szCs w:val="32"/>
        </w:rPr>
        <w:t>БИОЛОГИЯ</w:t>
      </w:r>
    </w:p>
    <w:p w:rsidR="000E3558" w:rsidRPr="001F1097" w:rsidRDefault="000E3558" w:rsidP="00601CA0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  <w:r w:rsidRPr="001F1097">
        <w:rPr>
          <w:b/>
          <w:color w:val="4D4D4D"/>
          <w:sz w:val="32"/>
          <w:szCs w:val="32"/>
        </w:rPr>
        <w:t>8 класс</w:t>
      </w:r>
    </w:p>
    <w:p w:rsidR="000E3558" w:rsidRPr="001F1097" w:rsidRDefault="002C7F3A" w:rsidP="00601CA0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  <w:r>
        <w:rPr>
          <w:b/>
          <w:color w:val="4D4D4D"/>
          <w:sz w:val="32"/>
          <w:szCs w:val="32"/>
        </w:rPr>
        <w:t>2021-2022</w:t>
      </w:r>
      <w:r w:rsidR="00B062A0" w:rsidRPr="001F1097">
        <w:rPr>
          <w:b/>
          <w:color w:val="4D4D4D"/>
          <w:sz w:val="32"/>
          <w:szCs w:val="32"/>
        </w:rPr>
        <w:t xml:space="preserve"> </w:t>
      </w:r>
      <w:r w:rsidR="005139EB" w:rsidRPr="001F1097">
        <w:rPr>
          <w:b/>
          <w:color w:val="4D4D4D"/>
          <w:sz w:val="32"/>
          <w:szCs w:val="32"/>
        </w:rPr>
        <w:t xml:space="preserve">на </w:t>
      </w:r>
      <w:r w:rsidR="000E3558" w:rsidRPr="001F1097">
        <w:rPr>
          <w:b/>
          <w:color w:val="4D4D4D"/>
          <w:sz w:val="32"/>
          <w:szCs w:val="32"/>
        </w:rPr>
        <w:t xml:space="preserve"> учебный год</w:t>
      </w:r>
    </w:p>
    <w:p w:rsidR="000E3558" w:rsidRPr="001F1097" w:rsidRDefault="000E3558" w:rsidP="00601CA0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</w:p>
    <w:p w:rsidR="000E3558" w:rsidRPr="001F1097" w:rsidRDefault="000E3558" w:rsidP="00601CA0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</w:p>
    <w:p w:rsidR="000E3558" w:rsidRPr="001F1097" w:rsidRDefault="000E3558" w:rsidP="00601CA0">
      <w:pPr>
        <w:tabs>
          <w:tab w:val="left" w:pos="9288"/>
        </w:tabs>
        <w:ind w:left="360"/>
        <w:jc w:val="center"/>
        <w:rPr>
          <w:b/>
          <w:color w:val="4D4D4D"/>
          <w:sz w:val="32"/>
          <w:szCs w:val="32"/>
        </w:rPr>
      </w:pPr>
    </w:p>
    <w:p w:rsidR="000E3558" w:rsidRPr="0078339D" w:rsidRDefault="000E3558" w:rsidP="00601CA0">
      <w:pPr>
        <w:tabs>
          <w:tab w:val="left" w:pos="9288"/>
        </w:tabs>
        <w:ind w:left="360"/>
        <w:jc w:val="center"/>
        <w:rPr>
          <w:color w:val="4D4D4D"/>
          <w:sz w:val="22"/>
          <w:szCs w:val="22"/>
        </w:rPr>
      </w:pPr>
      <w:r w:rsidRPr="0078339D">
        <w:rPr>
          <w:b/>
          <w:color w:val="4D4D4D"/>
          <w:sz w:val="22"/>
          <w:szCs w:val="22"/>
        </w:rPr>
        <w:t xml:space="preserve"> </w:t>
      </w:r>
    </w:p>
    <w:p w:rsidR="000E3558" w:rsidRPr="0078339D" w:rsidRDefault="000E3558" w:rsidP="00601CA0">
      <w:pPr>
        <w:tabs>
          <w:tab w:val="left" w:pos="9288"/>
        </w:tabs>
        <w:jc w:val="right"/>
        <w:rPr>
          <w:color w:val="4D4D4D"/>
          <w:sz w:val="22"/>
          <w:szCs w:val="22"/>
        </w:rPr>
      </w:pPr>
      <w:r w:rsidRPr="0078339D">
        <w:rPr>
          <w:color w:val="4D4D4D"/>
          <w:sz w:val="22"/>
          <w:szCs w:val="22"/>
        </w:rPr>
        <w:t xml:space="preserve">Рассмотрено на заседании </w:t>
      </w:r>
    </w:p>
    <w:p w:rsidR="000E3558" w:rsidRPr="0078339D" w:rsidRDefault="000E3558" w:rsidP="00601CA0">
      <w:pPr>
        <w:tabs>
          <w:tab w:val="left" w:pos="9288"/>
        </w:tabs>
        <w:ind w:left="5940"/>
        <w:jc w:val="right"/>
        <w:rPr>
          <w:color w:val="4D4D4D"/>
          <w:sz w:val="22"/>
          <w:szCs w:val="22"/>
        </w:rPr>
      </w:pPr>
      <w:r w:rsidRPr="0078339D">
        <w:rPr>
          <w:color w:val="4D4D4D"/>
          <w:sz w:val="22"/>
          <w:szCs w:val="22"/>
        </w:rPr>
        <w:t>педагогического совета</w:t>
      </w:r>
    </w:p>
    <w:p w:rsidR="000E3558" w:rsidRPr="0078339D" w:rsidRDefault="00995256" w:rsidP="00354533">
      <w:pPr>
        <w:tabs>
          <w:tab w:val="left" w:pos="9288"/>
        </w:tabs>
        <w:ind w:left="5940"/>
        <w:rPr>
          <w:color w:val="4D4D4D"/>
          <w:sz w:val="22"/>
          <w:szCs w:val="22"/>
        </w:rPr>
      </w:pPr>
      <w:r>
        <w:rPr>
          <w:color w:val="4D4D4D"/>
          <w:sz w:val="22"/>
          <w:szCs w:val="22"/>
        </w:rPr>
        <w:t xml:space="preserve">                                                                                                          </w:t>
      </w:r>
      <w:r w:rsidR="0062417C">
        <w:rPr>
          <w:color w:val="4D4D4D"/>
          <w:sz w:val="22"/>
          <w:szCs w:val="22"/>
        </w:rPr>
        <w:t>протокол № 1</w:t>
      </w:r>
      <w:r w:rsidR="001F1097">
        <w:rPr>
          <w:color w:val="4D4D4D"/>
          <w:sz w:val="22"/>
          <w:szCs w:val="22"/>
        </w:rPr>
        <w:t xml:space="preserve"> </w:t>
      </w:r>
      <w:r w:rsidR="00354533">
        <w:rPr>
          <w:color w:val="4D4D4D"/>
          <w:sz w:val="22"/>
          <w:szCs w:val="22"/>
        </w:rPr>
        <w:t>«31</w:t>
      </w:r>
      <w:r w:rsidR="00D770DD" w:rsidRPr="0078339D">
        <w:rPr>
          <w:color w:val="4D4D4D"/>
          <w:sz w:val="22"/>
          <w:szCs w:val="22"/>
        </w:rPr>
        <w:t>»__август</w:t>
      </w:r>
      <w:r w:rsidR="002C7F3A">
        <w:rPr>
          <w:color w:val="4D4D4D"/>
          <w:sz w:val="22"/>
          <w:szCs w:val="22"/>
        </w:rPr>
        <w:t>2021</w:t>
      </w:r>
      <w:r w:rsidR="000E3558" w:rsidRPr="0078339D">
        <w:rPr>
          <w:color w:val="4D4D4D"/>
          <w:sz w:val="22"/>
          <w:szCs w:val="22"/>
          <w:u w:val="single"/>
        </w:rPr>
        <w:t>г</w:t>
      </w:r>
      <w:r w:rsidR="000E3558" w:rsidRPr="0078339D">
        <w:rPr>
          <w:color w:val="4D4D4D"/>
          <w:sz w:val="22"/>
          <w:szCs w:val="22"/>
        </w:rPr>
        <w:t>.</w:t>
      </w:r>
    </w:p>
    <w:p w:rsidR="002C7F3A" w:rsidRPr="002C7F3A" w:rsidRDefault="002C7F3A" w:rsidP="002C7F3A">
      <w:pPr>
        <w:tabs>
          <w:tab w:val="left" w:pos="3040"/>
        </w:tabs>
        <w:rPr>
          <w:color w:val="4D4D4D"/>
          <w:sz w:val="22"/>
          <w:szCs w:val="22"/>
        </w:rPr>
      </w:pPr>
      <w:r>
        <w:rPr>
          <w:color w:val="4D4D4D"/>
          <w:sz w:val="22"/>
          <w:szCs w:val="22"/>
        </w:rPr>
        <w:lastRenderedPageBreak/>
        <w:t xml:space="preserve">                                                                       </w:t>
      </w:r>
      <w:r w:rsidRPr="0078339D">
        <w:rPr>
          <w:b/>
          <w:color w:val="4D4D4D"/>
          <w:sz w:val="22"/>
          <w:szCs w:val="22"/>
        </w:rPr>
        <w:t xml:space="preserve"> КАЛЕНДАРНО-ТЕМАТИЧЕСКОЕ ПЛАНИРОВАНИЕ</w:t>
      </w:r>
    </w:p>
    <w:p w:rsidR="002C7F3A" w:rsidRPr="0078339D" w:rsidRDefault="002C7F3A" w:rsidP="002C7F3A">
      <w:pPr>
        <w:jc w:val="center"/>
        <w:rPr>
          <w:b/>
          <w:color w:val="4D4D4D"/>
          <w:sz w:val="22"/>
          <w:szCs w:val="22"/>
        </w:rPr>
      </w:pPr>
    </w:p>
    <w:tbl>
      <w:tblPr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7"/>
        <w:gridCol w:w="848"/>
        <w:gridCol w:w="830"/>
        <w:gridCol w:w="850"/>
        <w:gridCol w:w="4961"/>
        <w:gridCol w:w="2835"/>
        <w:gridCol w:w="2694"/>
        <w:gridCol w:w="1134"/>
      </w:tblGrid>
      <w:tr w:rsidR="002C7F3A" w:rsidRPr="0078339D" w:rsidTr="00D3608C">
        <w:trPr>
          <w:tblHeader/>
        </w:trPr>
        <w:tc>
          <w:tcPr>
            <w:tcW w:w="557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п/п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№ урока</w:t>
            </w:r>
          </w:p>
        </w:tc>
        <w:tc>
          <w:tcPr>
            <w:tcW w:w="1680" w:type="dxa"/>
            <w:gridSpan w:val="2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Дата</w:t>
            </w:r>
          </w:p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План\фактич</w:t>
            </w:r>
          </w:p>
        </w:tc>
        <w:tc>
          <w:tcPr>
            <w:tcW w:w="4961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Тема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Новые понятия, термины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Демонстацион.опыт, лабор. И практич.работы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FFCC99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  <w:r w:rsidRPr="0078339D">
              <w:rPr>
                <w:b/>
                <w:color w:val="4D4D4D"/>
                <w:sz w:val="22"/>
                <w:szCs w:val="22"/>
              </w:rPr>
              <w:t>Домашнее задание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 xml:space="preserve">Тема 1. Науки, изучающие организм человека </w:t>
            </w:r>
          </w:p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(2 часа)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  <w:lang w:val="en-US"/>
              </w:rPr>
              <w:t xml:space="preserve"> </w:t>
            </w:r>
            <w:r>
              <w:rPr>
                <w:color w:val="4D4D4D"/>
                <w:sz w:val="22"/>
                <w:szCs w:val="22"/>
              </w:rPr>
              <w:t>3</w:t>
            </w:r>
            <w:r w:rsidRPr="0078339D">
              <w:rPr>
                <w:color w:val="4D4D4D"/>
                <w:sz w:val="22"/>
                <w:szCs w:val="22"/>
              </w:rPr>
              <w:t>.09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Анатомия, физиология, психология и гигиена человека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Анатомия, физиология, психология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§1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4</w:t>
            </w:r>
            <w:r w:rsidRPr="0078339D">
              <w:rPr>
                <w:color w:val="4D4D4D"/>
                <w:sz w:val="22"/>
                <w:szCs w:val="22"/>
              </w:rPr>
              <w:t>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Становление наук о человеке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Гераклит, Аристотель, Гиппократ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§2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Тема 2. Происхождение человека (3 часа)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10</w:t>
            </w:r>
            <w:r w:rsidRPr="0078339D">
              <w:rPr>
                <w:color w:val="4D4D4D"/>
                <w:sz w:val="22"/>
                <w:szCs w:val="22"/>
              </w:rPr>
              <w:t>.09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Систематическое положение человека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Таксоны, рудименты, атавизмы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§3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11</w:t>
            </w:r>
            <w:r w:rsidRPr="0078339D">
              <w:rPr>
                <w:color w:val="4D4D4D"/>
                <w:sz w:val="22"/>
                <w:szCs w:val="22"/>
              </w:rPr>
              <w:t>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Историческое прошлое людей</w:t>
            </w:r>
          </w:p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Австралопитеки, кроманьонцы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§4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</w:t>
            </w:r>
          </w:p>
        </w:tc>
        <w:tc>
          <w:tcPr>
            <w:tcW w:w="848" w:type="dxa"/>
            <w:tcBorders>
              <w:top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tcBorders>
              <w:top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17</w:t>
            </w:r>
            <w:r w:rsidRPr="0078339D">
              <w:rPr>
                <w:color w:val="4D4D4D"/>
                <w:sz w:val="22"/>
                <w:szCs w:val="22"/>
              </w:rPr>
              <w:t>.09</w:t>
            </w:r>
          </w:p>
        </w:tc>
        <w:tc>
          <w:tcPr>
            <w:tcW w:w="850" w:type="dxa"/>
            <w:tcBorders>
              <w:top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Расы человека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Негроидная, австралоидная, европеоидная расы</w:t>
            </w:r>
          </w:p>
        </w:tc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§5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Тема 3. Строение организма (4 часа)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18</w:t>
            </w:r>
            <w:r w:rsidRPr="0078339D">
              <w:rPr>
                <w:color w:val="4D4D4D"/>
                <w:sz w:val="22"/>
                <w:szCs w:val="22"/>
              </w:rPr>
              <w:t>.09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Общий обзор организма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Уровни организации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§6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7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24</w:t>
            </w:r>
            <w:r w:rsidRPr="0078339D">
              <w:rPr>
                <w:color w:val="4D4D4D"/>
                <w:sz w:val="22"/>
                <w:szCs w:val="22"/>
              </w:rPr>
              <w:t>.09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Клеточное строение организма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Хромасомы, гены, органоиды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Демонстрация опыта: разложение пероксида водорода ферментом каталазой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§7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8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25</w:t>
            </w:r>
            <w:r w:rsidRPr="0078339D">
              <w:rPr>
                <w:color w:val="4D4D4D"/>
                <w:sz w:val="22"/>
                <w:szCs w:val="22"/>
              </w:rPr>
              <w:t>.09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Ткани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Эпителиальная, соеденительная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№1</w:t>
            </w:r>
            <w:r w:rsidRPr="0078339D">
              <w:rPr>
                <w:color w:val="4D4D4D"/>
                <w:sz w:val="22"/>
                <w:szCs w:val="22"/>
              </w:rPr>
              <w:t xml:space="preserve"> «Изучение особенностей строения животных тканей»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§8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i/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rPr>
          <w:trHeight w:val="81"/>
        </w:trPr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9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</w:t>
            </w:r>
            <w:r w:rsidRPr="0078339D">
              <w:rPr>
                <w:color w:val="4D4D4D"/>
                <w:sz w:val="22"/>
                <w:szCs w:val="22"/>
              </w:rPr>
              <w:t>.</w:t>
            </w:r>
            <w:r>
              <w:rPr>
                <w:color w:val="4D4D4D"/>
                <w:sz w:val="22"/>
                <w:szCs w:val="22"/>
              </w:rPr>
              <w:t>10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Рефлекторная регуляция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Рефлекторная дуга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№2</w:t>
            </w:r>
            <w:r w:rsidRPr="0078339D">
              <w:rPr>
                <w:color w:val="4D4D4D"/>
                <w:sz w:val="22"/>
                <w:szCs w:val="22"/>
              </w:rPr>
              <w:t xml:space="preserve"> «Самонаблюдение мигательного рефлекса»</w:t>
            </w: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§9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nil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nil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Тема 4. Опорно-двигательная система (8 часов)</w:t>
            </w:r>
          </w:p>
        </w:tc>
        <w:tc>
          <w:tcPr>
            <w:tcW w:w="2835" w:type="dxa"/>
            <w:tcBorders>
              <w:top w:val="nil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lastRenderedPageBreak/>
              <w:t>10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</w:t>
            </w:r>
            <w:r w:rsidRPr="0078339D">
              <w:rPr>
                <w:color w:val="4D4D4D"/>
                <w:sz w:val="22"/>
                <w:szCs w:val="22"/>
              </w:rPr>
              <w:t>.10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Значение опорно-двигательной системы, её состав. Строение костей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Надкостница, компактное и губчатое вещество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№3</w:t>
            </w:r>
            <w:r w:rsidRPr="0078339D">
              <w:rPr>
                <w:color w:val="4D4D4D"/>
                <w:sz w:val="22"/>
                <w:szCs w:val="22"/>
              </w:rPr>
              <w:t xml:space="preserve"> «Микроскопическое строение кости»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§10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11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8</w:t>
            </w:r>
            <w:r w:rsidRPr="0078339D">
              <w:rPr>
                <w:color w:val="4D4D4D"/>
                <w:sz w:val="22"/>
                <w:szCs w:val="22"/>
              </w:rPr>
              <w:t>.10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Скелет человека. Осевой скелет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Мозговой и лицевой отдел черепа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Демонстрация скелета человека, черепа</w:t>
            </w: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§11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12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9</w:t>
            </w:r>
            <w:r w:rsidRPr="0078339D">
              <w:rPr>
                <w:color w:val="4D4D4D"/>
                <w:sz w:val="22"/>
                <w:szCs w:val="22"/>
              </w:rPr>
              <w:t>.10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Добавочный скелет: скелет поясов и свободных конечностей. Соединение костей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Плечевой пояс, тазовый пояс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Демонстрация костей конечностей, распилов костей</w:t>
            </w: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§12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13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14</w:t>
            </w:r>
            <w:r w:rsidRPr="0078339D">
              <w:rPr>
                <w:color w:val="4D4D4D"/>
                <w:sz w:val="22"/>
                <w:szCs w:val="22"/>
              </w:rPr>
              <w:t>.10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Строение мышц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Брюшко мышцы, сухожилие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№4</w:t>
            </w:r>
            <w:r w:rsidRPr="0078339D">
              <w:rPr>
                <w:color w:val="4D4D4D"/>
                <w:sz w:val="22"/>
                <w:szCs w:val="22"/>
              </w:rPr>
              <w:t xml:space="preserve"> «Мышцы человеческого тела»</w:t>
            </w: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§13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14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15</w:t>
            </w:r>
            <w:r w:rsidRPr="0078339D">
              <w:rPr>
                <w:color w:val="4D4D4D"/>
                <w:sz w:val="22"/>
                <w:szCs w:val="22"/>
              </w:rPr>
              <w:t>.10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Работа скелетных мышц и их регуляция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Двигательная еденица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№5</w:t>
            </w:r>
            <w:r>
              <w:rPr>
                <w:color w:val="4D4D4D"/>
                <w:sz w:val="22"/>
                <w:szCs w:val="22"/>
              </w:rPr>
              <w:t xml:space="preserve"> «Утом</w:t>
            </w:r>
            <w:r w:rsidRPr="0078339D">
              <w:rPr>
                <w:color w:val="4D4D4D"/>
                <w:sz w:val="22"/>
                <w:szCs w:val="22"/>
              </w:rPr>
              <w:t>ление при статической работе»</w:t>
            </w: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§14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15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21</w:t>
            </w:r>
            <w:r w:rsidRPr="0078339D">
              <w:rPr>
                <w:color w:val="4D4D4D"/>
                <w:sz w:val="22"/>
                <w:szCs w:val="22"/>
              </w:rPr>
              <w:t>.10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Осанка. Предупреждение плоскостопия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Остеохондроз, сколиоз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i/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№6</w:t>
            </w:r>
          </w:p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«Осанка и плоскостопие»</w:t>
            </w: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§15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16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7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22</w:t>
            </w:r>
            <w:r w:rsidRPr="0078339D">
              <w:rPr>
                <w:color w:val="4D4D4D"/>
                <w:sz w:val="22"/>
                <w:szCs w:val="22"/>
              </w:rPr>
              <w:t>.10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Первая помощь при ушибах, переломах костей и вывихах суставов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Синяк, шина, растяжение связок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§16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17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8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29.10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Обобщающий урок по темам «Строение организма» и «Опорно-двигательная система»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Тема 5. Внутренняя среда организма (3 часа)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18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30</w:t>
            </w:r>
            <w:r w:rsidRPr="0078339D">
              <w:rPr>
                <w:color w:val="4D4D4D"/>
                <w:sz w:val="22"/>
                <w:szCs w:val="22"/>
              </w:rPr>
              <w:t>.1</w:t>
            </w:r>
            <w:r>
              <w:rPr>
                <w:color w:val="4D4D4D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Кровь и остальные компоненты внутренней среды организма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Лимфа, эритроцит, лейкоцит, тромбоцит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№7</w:t>
            </w:r>
            <w:r w:rsidRPr="0078339D">
              <w:rPr>
                <w:color w:val="4D4D4D"/>
                <w:sz w:val="22"/>
                <w:szCs w:val="22"/>
              </w:rPr>
              <w:t xml:space="preserve"> «Рассматривание крови человека и лягушки под микроскопом»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§17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19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  <w:lang w:val="en-US"/>
              </w:rPr>
              <w:t>1</w:t>
            </w:r>
            <w:r>
              <w:rPr>
                <w:color w:val="4D4D4D"/>
                <w:sz w:val="22"/>
                <w:szCs w:val="22"/>
              </w:rPr>
              <w:t>2</w:t>
            </w:r>
            <w:r w:rsidRPr="0078339D">
              <w:rPr>
                <w:color w:val="4D4D4D"/>
                <w:sz w:val="22"/>
                <w:szCs w:val="22"/>
              </w:rPr>
              <w:t>.11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Борьба организма с инфекцией. Иммунитет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Антигены, антитела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§18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20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13</w:t>
            </w:r>
            <w:r w:rsidRPr="0078339D">
              <w:rPr>
                <w:color w:val="4D4D4D"/>
                <w:sz w:val="22"/>
                <w:szCs w:val="22"/>
              </w:rPr>
              <w:t>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Иммунология на службе здоровья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Лечебные сыворотки, резус-фактор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§19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Тема 6. Кровеносная и лимфатическая система (6 часов)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21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19</w:t>
            </w:r>
            <w:r w:rsidRPr="0078339D">
              <w:rPr>
                <w:color w:val="4D4D4D"/>
                <w:sz w:val="22"/>
                <w:szCs w:val="22"/>
              </w:rPr>
              <w:t>.11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Транспортные системы организма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Артерии, вены, капилляры, аорта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§20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lastRenderedPageBreak/>
              <w:t>22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20</w:t>
            </w:r>
            <w:r w:rsidRPr="0078339D">
              <w:rPr>
                <w:color w:val="4D4D4D"/>
                <w:sz w:val="22"/>
                <w:szCs w:val="22"/>
              </w:rPr>
              <w:t>.11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Круги кровообращения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Предсердия и желудочки сердца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№8</w:t>
            </w:r>
            <w:r w:rsidRPr="0078339D">
              <w:rPr>
                <w:color w:val="4D4D4D"/>
                <w:sz w:val="22"/>
                <w:szCs w:val="22"/>
              </w:rPr>
              <w:t xml:space="preserve"> «Функции венозных клапанов»</w:t>
            </w: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§21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23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26</w:t>
            </w:r>
            <w:r w:rsidRPr="0078339D">
              <w:rPr>
                <w:color w:val="4D4D4D"/>
                <w:sz w:val="22"/>
                <w:szCs w:val="22"/>
              </w:rPr>
              <w:t>.11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Строение и работа сердца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Створчатые и полулунные клапаны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Демонстрация модели сердца</w:t>
            </w: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§22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24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27</w:t>
            </w:r>
            <w:r w:rsidRPr="0078339D">
              <w:rPr>
                <w:color w:val="4D4D4D"/>
                <w:sz w:val="22"/>
                <w:szCs w:val="22"/>
              </w:rPr>
              <w:t>.11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Движение крови по сосудам. Регуляция Кровоснабжения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Артериальное давление, гипертония, инсульт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№9</w:t>
            </w:r>
            <w:r w:rsidRPr="0078339D">
              <w:rPr>
                <w:color w:val="4D4D4D"/>
                <w:sz w:val="22"/>
                <w:szCs w:val="22"/>
              </w:rPr>
              <w:t xml:space="preserve"> «Измерение скорости кровотока в сосудах ногтевого ложа»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§23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25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3</w:t>
            </w:r>
            <w:r w:rsidRPr="0078339D">
              <w:rPr>
                <w:color w:val="4D4D4D"/>
                <w:sz w:val="22"/>
                <w:szCs w:val="22"/>
              </w:rPr>
              <w:t>.12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Гигиена сердечно-сосудистой системы. Первая помощь при заболеваниях сердца и сосудов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Стенокардия, электрокардиограмма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№10</w:t>
            </w:r>
            <w:r w:rsidRPr="0078339D">
              <w:rPr>
                <w:color w:val="4D4D4D"/>
                <w:sz w:val="22"/>
                <w:szCs w:val="22"/>
              </w:rPr>
              <w:t xml:space="preserve"> «Реакция сердечно-сосудистой ситемы на дозированную нагрузку»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§24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26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4</w:t>
            </w:r>
            <w:r w:rsidRPr="0078339D">
              <w:rPr>
                <w:color w:val="4D4D4D"/>
                <w:sz w:val="22"/>
                <w:szCs w:val="22"/>
              </w:rPr>
              <w:t>.12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Первая помощь при кровотечениях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Внутреннее и внешнее кровотечение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§25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Тема 7. Дыхание (5 часов)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27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10</w:t>
            </w:r>
            <w:r w:rsidRPr="0078339D">
              <w:rPr>
                <w:color w:val="4D4D4D"/>
                <w:sz w:val="22"/>
                <w:szCs w:val="22"/>
              </w:rPr>
              <w:t>.12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Значение дыхания. Органы дыхательной системы: дыхательные пути, голосообразование. Заболевания дыхательных путей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Миндалины, гайморит, фронтит, тонзиллит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Демонстрация модели гортани, приемов определения проходимости носовых ходов у маленьких детей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§26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28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11</w:t>
            </w:r>
            <w:r w:rsidRPr="0078339D">
              <w:rPr>
                <w:color w:val="4D4D4D"/>
                <w:sz w:val="22"/>
                <w:szCs w:val="22"/>
              </w:rPr>
              <w:t>.12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Лёгкие. Легочное и тканевое дыхание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«Ворота лёгких», диффузия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§27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29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17</w:t>
            </w:r>
            <w:r w:rsidRPr="0078339D">
              <w:rPr>
                <w:color w:val="4D4D4D"/>
                <w:sz w:val="22"/>
                <w:szCs w:val="22"/>
              </w:rPr>
              <w:t>.12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Механизм вдоха и выдоха. Регуляция дыхания. Охрана воздушной среды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Плевральная полость, диафрагма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§28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30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18</w:t>
            </w:r>
            <w:r w:rsidRPr="0078339D">
              <w:rPr>
                <w:color w:val="4D4D4D"/>
                <w:sz w:val="22"/>
                <w:szCs w:val="22"/>
              </w:rPr>
              <w:t>.12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Функциональные возможности дыхательной системы как показатель здоровья. Болезни и травмы органов дыхания: профилактика, первая помощь. Приёмы реанимации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Флюорография, туберкулез, рак, биологическая смерть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№11</w:t>
            </w:r>
            <w:r w:rsidRPr="0078339D">
              <w:rPr>
                <w:color w:val="4D4D4D"/>
                <w:sz w:val="22"/>
                <w:szCs w:val="22"/>
              </w:rPr>
              <w:t xml:space="preserve"> «Измерение обхвата грудной клетки в состоянии вдоха и выдоха»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§29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31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24</w:t>
            </w:r>
            <w:r w:rsidRPr="0078339D">
              <w:rPr>
                <w:color w:val="4D4D4D"/>
                <w:sz w:val="22"/>
                <w:szCs w:val="22"/>
              </w:rPr>
              <w:t>.</w:t>
            </w:r>
            <w:r>
              <w:rPr>
                <w:color w:val="4D4D4D"/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Обобщающий урок по темам «Внутренняя среда организма», «Кровеносная и лимфатическая система», «Дыхание»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 xml:space="preserve">Тема 8. Пищеварение </w:t>
            </w:r>
          </w:p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(6 часов)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32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25.12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Питание и пищеварение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Пластический и энергетический обмен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§30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33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14</w:t>
            </w:r>
            <w:r w:rsidRPr="0078339D">
              <w:rPr>
                <w:color w:val="4D4D4D"/>
                <w:sz w:val="22"/>
                <w:szCs w:val="22"/>
              </w:rPr>
              <w:t>.01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Пищеварение в ротовой полости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Слюнные железы, кариес, пульпит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§31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34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15</w:t>
            </w:r>
            <w:r w:rsidRPr="0078339D">
              <w:rPr>
                <w:color w:val="4D4D4D"/>
                <w:sz w:val="22"/>
                <w:szCs w:val="22"/>
              </w:rPr>
              <w:t>.01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Пищеварение в желудке и двенадцатиперстной кишке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Желчь, фермент, дисбактериоз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№12</w:t>
            </w:r>
            <w:r w:rsidRPr="0078339D">
              <w:rPr>
                <w:color w:val="4D4D4D"/>
                <w:sz w:val="22"/>
                <w:szCs w:val="22"/>
              </w:rPr>
              <w:t xml:space="preserve"> «Действие слюны на крахмал»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§32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35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21</w:t>
            </w:r>
            <w:r w:rsidRPr="0078339D">
              <w:rPr>
                <w:color w:val="4D4D4D"/>
                <w:sz w:val="22"/>
                <w:szCs w:val="22"/>
              </w:rPr>
              <w:t>.01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Функции толстого и тонкого кишечника. Всасывание. Барьерная роль печени. Аппендицит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Воротная вена, слепая кишка, перитонит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§33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36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22</w:t>
            </w:r>
            <w:r w:rsidRPr="0078339D">
              <w:rPr>
                <w:color w:val="4D4D4D"/>
                <w:sz w:val="22"/>
                <w:szCs w:val="22"/>
              </w:rPr>
              <w:t>.01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Регуляция пищеварения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Фистула, мнимое кормление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§34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37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28</w:t>
            </w:r>
            <w:r w:rsidRPr="0078339D">
              <w:rPr>
                <w:color w:val="4D4D4D"/>
                <w:sz w:val="22"/>
                <w:szCs w:val="22"/>
              </w:rPr>
              <w:t>.01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Гигиена органов пищеварения. Предупреждение желудочно-кишечных инфекций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Ботулизм, х</w:t>
            </w:r>
            <w:r w:rsidRPr="0078339D">
              <w:rPr>
                <w:color w:val="4D4D4D"/>
                <w:sz w:val="22"/>
                <w:szCs w:val="22"/>
              </w:rPr>
              <w:t>олера, дизентерия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§35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Тема 9. Обмен веществ и энергии (4 часа)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38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29</w:t>
            </w:r>
            <w:r w:rsidRPr="0078339D">
              <w:rPr>
                <w:color w:val="4D4D4D"/>
                <w:sz w:val="22"/>
                <w:szCs w:val="22"/>
                <w:lang w:val="en-US"/>
              </w:rPr>
              <w:t>.</w:t>
            </w:r>
            <w:r w:rsidRPr="0078339D">
              <w:rPr>
                <w:color w:val="4D4D4D"/>
                <w:sz w:val="22"/>
                <w:szCs w:val="22"/>
              </w:rPr>
              <w:t>0</w:t>
            </w:r>
            <w:r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Обмен веществ и энергии – основное свойство всех живых существ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Микро- и макроэлементы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§36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39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4</w:t>
            </w:r>
            <w:r w:rsidRPr="0078339D">
              <w:rPr>
                <w:color w:val="4D4D4D"/>
                <w:sz w:val="22"/>
                <w:szCs w:val="22"/>
              </w:rPr>
              <w:t>.02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Витамины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Авитаминоз, гипоавитаминоз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§37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40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5</w:t>
            </w:r>
            <w:r w:rsidRPr="0078339D">
              <w:rPr>
                <w:color w:val="4D4D4D"/>
                <w:sz w:val="22"/>
                <w:szCs w:val="22"/>
              </w:rPr>
              <w:t>.02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 xml:space="preserve">Энергозатраты человека 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Основной и общий обмен, нормы питания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№13</w:t>
            </w:r>
            <w:r w:rsidRPr="0078339D">
              <w:rPr>
                <w:color w:val="4D4D4D"/>
                <w:sz w:val="22"/>
                <w:szCs w:val="22"/>
              </w:rPr>
              <w:t xml:space="preserve"> «Установление зависимости между нагрузкой и уровнем энергетического обмена»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§38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41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11</w:t>
            </w:r>
            <w:r w:rsidRPr="0078339D">
              <w:rPr>
                <w:color w:val="4D4D4D"/>
                <w:sz w:val="22"/>
                <w:szCs w:val="22"/>
              </w:rPr>
              <w:t>.02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Пищевой рацион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Основной и общий обмен, нормы питания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№14</w:t>
            </w:r>
            <w:r w:rsidRPr="0078339D">
              <w:rPr>
                <w:color w:val="4D4D4D"/>
                <w:sz w:val="22"/>
                <w:szCs w:val="22"/>
              </w:rPr>
              <w:t xml:space="preserve"> «Изменения веса тела в зависимости от пищевого рациона и энергозатрат»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Тема 10. Покровные органы. Терморегуляция. Выделение (5 часов)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42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12</w:t>
            </w:r>
            <w:r w:rsidRPr="0078339D">
              <w:rPr>
                <w:color w:val="4D4D4D"/>
                <w:sz w:val="22"/>
                <w:szCs w:val="22"/>
              </w:rPr>
              <w:t>.02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Кожа – наружный покровный орган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 xml:space="preserve">Эпидермис, дерма, </w:t>
            </w:r>
            <w:r w:rsidRPr="0078339D">
              <w:rPr>
                <w:color w:val="4D4D4D"/>
                <w:sz w:val="22"/>
                <w:szCs w:val="22"/>
              </w:rPr>
              <w:lastRenderedPageBreak/>
              <w:t>гиподерма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§39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lastRenderedPageBreak/>
              <w:t>43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18</w:t>
            </w:r>
            <w:r w:rsidRPr="0078339D">
              <w:rPr>
                <w:color w:val="4D4D4D"/>
                <w:sz w:val="22"/>
                <w:szCs w:val="22"/>
              </w:rPr>
              <w:t>.02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Уход за кожей. Гигиена одежда и обуви. Болезни кожи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Угревая сыпь, чесотка, лишай, ожоги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§40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44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19</w:t>
            </w:r>
            <w:r w:rsidRPr="0078339D">
              <w:rPr>
                <w:color w:val="4D4D4D"/>
                <w:sz w:val="22"/>
                <w:szCs w:val="22"/>
              </w:rPr>
              <w:t>.02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Терморегуляция организма. Закаливание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Тепловой и солнечный удар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§41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45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25</w:t>
            </w:r>
            <w:r w:rsidRPr="0078339D">
              <w:rPr>
                <w:color w:val="4D4D4D"/>
                <w:sz w:val="22"/>
                <w:szCs w:val="22"/>
              </w:rPr>
              <w:t>.02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Выделение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Почки, мочеточники, мочевой пузырь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Демонстрация модели почки</w:t>
            </w: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§42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46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26</w:t>
            </w:r>
            <w:r w:rsidRPr="0078339D">
              <w:rPr>
                <w:color w:val="4D4D4D"/>
                <w:sz w:val="22"/>
                <w:szCs w:val="22"/>
              </w:rPr>
              <w:t>.0</w:t>
            </w:r>
            <w:r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Обобщающий урок по темам «Пищеварение», «Обмен веществ и энергии», «Покровные органы. Терморегуляция. Выделение»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 xml:space="preserve">Тема 11. Нервная система </w:t>
            </w:r>
          </w:p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(4 часа)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47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4</w:t>
            </w:r>
            <w:r w:rsidRPr="0078339D">
              <w:rPr>
                <w:color w:val="4D4D4D"/>
                <w:sz w:val="22"/>
                <w:szCs w:val="22"/>
              </w:rPr>
              <w:t>.03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Значение нервной системы. Строение нервной системы. Спинной мозг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Потребности, активность, субъективное отражение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§43-44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48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5</w:t>
            </w:r>
            <w:r w:rsidRPr="0078339D">
              <w:rPr>
                <w:color w:val="4D4D4D"/>
                <w:sz w:val="22"/>
                <w:szCs w:val="22"/>
              </w:rPr>
              <w:t>.03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Строение головного мозга. Функции продолговатого и среднего мозга, моста и мозжечка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Большие полушария головного мозга, желудочки мозга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Демонстрация модели головного мозга человека</w:t>
            </w:r>
          </w:p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№15</w:t>
            </w:r>
            <w:r w:rsidRPr="0078339D">
              <w:rPr>
                <w:color w:val="4D4D4D"/>
                <w:sz w:val="22"/>
                <w:szCs w:val="22"/>
              </w:rPr>
              <w:t xml:space="preserve"> «Пальценосовая проба и особенности движения, связанные с функцией мозжечка»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§45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49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11</w:t>
            </w:r>
            <w:r w:rsidRPr="0078339D">
              <w:rPr>
                <w:color w:val="4D4D4D"/>
                <w:sz w:val="22"/>
                <w:szCs w:val="22"/>
              </w:rPr>
              <w:t>.03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Функции переднего мозга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Старая и новая кора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§46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50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12</w:t>
            </w:r>
            <w:r w:rsidRPr="0078339D">
              <w:rPr>
                <w:color w:val="4D4D4D"/>
                <w:sz w:val="22"/>
                <w:szCs w:val="22"/>
              </w:rPr>
              <w:t>.03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Соматический и автономный (вегетативный) отделы нервной системы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Блуждающий нерв, гипоталамус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§47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 xml:space="preserve">Тема 12. Анализаторы. Органы чувств </w:t>
            </w:r>
          </w:p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(5 часов)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51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18</w:t>
            </w:r>
            <w:r w:rsidRPr="0078339D">
              <w:rPr>
                <w:color w:val="4D4D4D"/>
                <w:sz w:val="22"/>
                <w:szCs w:val="22"/>
              </w:rPr>
              <w:t>.03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Анализаторы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Модальность, рецепторы, иллюзии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§48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52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19</w:t>
            </w:r>
            <w:r w:rsidRPr="0078339D">
              <w:rPr>
                <w:color w:val="4D4D4D"/>
                <w:sz w:val="22"/>
                <w:szCs w:val="22"/>
              </w:rPr>
              <w:t>.03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Зрительный анализатор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Глазное яблоко, палочки, колбочки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Демонстрация модели глаза</w:t>
            </w:r>
          </w:p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№16</w:t>
            </w:r>
            <w:r w:rsidRPr="0078339D">
              <w:rPr>
                <w:color w:val="4D4D4D"/>
                <w:sz w:val="22"/>
                <w:szCs w:val="22"/>
              </w:rPr>
              <w:t xml:space="preserve"> «Иллюзия, связанная с </w:t>
            </w:r>
            <w:r w:rsidRPr="0078339D">
              <w:rPr>
                <w:color w:val="4D4D4D"/>
                <w:sz w:val="22"/>
                <w:szCs w:val="22"/>
              </w:rPr>
              <w:lastRenderedPageBreak/>
              <w:t>бинокулярным зрением»</w:t>
            </w: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lastRenderedPageBreak/>
              <w:t>§49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lastRenderedPageBreak/>
              <w:t>53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25.03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Гигиена зрения. Предупреждение глазных болезней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Конъюнктивит, близорукость, дальнозоркость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§50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54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26</w:t>
            </w:r>
            <w:r w:rsidRPr="0078339D">
              <w:rPr>
                <w:color w:val="4D4D4D"/>
                <w:sz w:val="22"/>
                <w:szCs w:val="22"/>
              </w:rPr>
              <w:t>.0</w:t>
            </w:r>
            <w:r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Слуховой анализатор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Воспаление среднего уха, тугоухость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Демонстрация модели уха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§51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55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8</w:t>
            </w:r>
            <w:r w:rsidRPr="0078339D">
              <w:rPr>
                <w:color w:val="4D4D4D"/>
                <w:sz w:val="22"/>
                <w:szCs w:val="22"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Органы равновесия, кожно-мышечной чувствительности, обоняния, вкуса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Вестибулярный аппарат, вибрационное чувство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§52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 xml:space="preserve">Тема 13. Высшая нервная деятельность. Поведение. Психика </w:t>
            </w:r>
          </w:p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(6 часов)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56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9</w:t>
            </w:r>
            <w:r w:rsidRPr="0078339D">
              <w:rPr>
                <w:color w:val="4D4D4D"/>
                <w:sz w:val="22"/>
                <w:szCs w:val="22"/>
              </w:rPr>
              <w:t>.04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Вклад отечественных учёных в разработку учения о высшей нервной деятельности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Внутреннее торможение, доминанта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§53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57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15</w:t>
            </w:r>
            <w:r w:rsidRPr="0078339D">
              <w:rPr>
                <w:color w:val="4D4D4D"/>
                <w:sz w:val="22"/>
                <w:szCs w:val="22"/>
              </w:rPr>
              <w:t>.04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Врождённые и приобретённые программы поведения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Инстинкты, эмоции, навыки, привычки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№17</w:t>
            </w:r>
            <w:r w:rsidRPr="0078339D">
              <w:rPr>
                <w:color w:val="4D4D4D"/>
                <w:sz w:val="22"/>
                <w:szCs w:val="22"/>
              </w:rPr>
              <w:t xml:space="preserve"> «Выработка навыка зеркального письма как пример разрушения старого и образование нового динамического стереотипа»</w:t>
            </w: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§54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58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  <w:lang w:val="en-US"/>
              </w:rPr>
              <w:t>1</w:t>
            </w:r>
            <w:r>
              <w:rPr>
                <w:color w:val="4D4D4D"/>
                <w:sz w:val="22"/>
                <w:szCs w:val="22"/>
              </w:rPr>
              <w:t>6</w:t>
            </w:r>
            <w:r w:rsidRPr="0078339D">
              <w:rPr>
                <w:color w:val="4D4D4D"/>
                <w:sz w:val="22"/>
                <w:szCs w:val="22"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Сон и сновидения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Биологические ритмы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§55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59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22</w:t>
            </w:r>
            <w:r w:rsidRPr="0078339D">
              <w:rPr>
                <w:color w:val="4D4D4D"/>
                <w:sz w:val="22"/>
                <w:szCs w:val="22"/>
              </w:rPr>
              <w:t>.04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Особенности высшей нервной деятельности человека. Речь и сознание. Познавательные процессы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Базовые и вторичные потребности, сознание, интуиция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§56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60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23</w:t>
            </w:r>
            <w:r w:rsidRPr="0078339D">
              <w:rPr>
                <w:color w:val="4D4D4D"/>
                <w:sz w:val="22"/>
                <w:szCs w:val="22"/>
              </w:rPr>
              <w:t>.04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Воля, эмоции, внимание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Аффект, стресс, рассеянность</w:t>
            </w: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i/>
                <w:color w:val="4D4D4D"/>
                <w:sz w:val="22"/>
                <w:szCs w:val="22"/>
              </w:rPr>
              <w:t>Лабор.работа №18</w:t>
            </w:r>
            <w:r w:rsidRPr="0078339D">
              <w:rPr>
                <w:color w:val="4D4D4D"/>
                <w:sz w:val="22"/>
                <w:szCs w:val="22"/>
              </w:rPr>
              <w:t xml:space="preserve"> «Измерение числа колебаний образа усечённой пирамиды в различных условиях»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§57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61</w:t>
            </w:r>
          </w:p>
        </w:tc>
        <w:tc>
          <w:tcPr>
            <w:tcW w:w="848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</w:t>
            </w: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89211A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29</w:t>
            </w:r>
            <w:r w:rsidRPr="0078339D">
              <w:rPr>
                <w:color w:val="4D4D4D"/>
                <w:sz w:val="22"/>
                <w:szCs w:val="22"/>
              </w:rPr>
              <w:t>.0</w:t>
            </w:r>
            <w:r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Обобщающий урок по темам «Нервная система», «Анализаторы. Органы чувств», «Высшая нервная деятельность. Поведение. Психика»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Тема 14. Эндокринная система (2 часа)</w:t>
            </w:r>
          </w:p>
        </w:tc>
        <w:tc>
          <w:tcPr>
            <w:tcW w:w="2835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62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30.04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Роль эндокринной регуляции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Железы внутренней, внешней и смешанной секреции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Демонстрация модели гортани с щитовидной железой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§58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63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6</w:t>
            </w:r>
            <w:r w:rsidRPr="0078339D">
              <w:rPr>
                <w:color w:val="4D4D4D"/>
                <w:sz w:val="22"/>
                <w:szCs w:val="22"/>
              </w:rPr>
              <w:t>.05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Функции желёз внутренней секреции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Акромегалия, сахарный диабед, микседема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§59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48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bCs/>
                <w:color w:val="4D4D4D"/>
                <w:sz w:val="22"/>
                <w:szCs w:val="22"/>
              </w:rPr>
            </w:pPr>
            <w:r w:rsidRPr="0078339D">
              <w:rPr>
                <w:b/>
                <w:bCs/>
                <w:color w:val="4D4D4D"/>
                <w:sz w:val="22"/>
                <w:szCs w:val="22"/>
              </w:rPr>
              <w:t>Тема 15. Индивидуальное развитие организма (5 часов)</w:t>
            </w:r>
          </w:p>
        </w:tc>
        <w:tc>
          <w:tcPr>
            <w:tcW w:w="2835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</w:tcBorders>
            <w:shd w:val="clear" w:color="auto" w:fill="99FFCC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64</w:t>
            </w:r>
          </w:p>
        </w:tc>
        <w:tc>
          <w:tcPr>
            <w:tcW w:w="848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1</w:t>
            </w:r>
          </w:p>
        </w:tc>
        <w:tc>
          <w:tcPr>
            <w:tcW w:w="83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7</w:t>
            </w:r>
            <w:r w:rsidRPr="0078339D">
              <w:rPr>
                <w:color w:val="4D4D4D"/>
                <w:sz w:val="22"/>
                <w:szCs w:val="22"/>
              </w:rPr>
              <w:t>.05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Жизненные циклы. Размножение</w:t>
            </w:r>
          </w:p>
        </w:tc>
        <w:tc>
          <w:tcPr>
            <w:tcW w:w="2835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Менструация, поллюции, половые хромосомы</w:t>
            </w:r>
          </w:p>
        </w:tc>
        <w:tc>
          <w:tcPr>
            <w:tcW w:w="269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§60</w:t>
            </w:r>
          </w:p>
        </w:tc>
      </w:tr>
      <w:tr w:rsidR="002C7F3A" w:rsidRPr="0078339D" w:rsidTr="00D3608C">
        <w:tc>
          <w:tcPr>
            <w:tcW w:w="557" w:type="dxa"/>
            <w:gridSpan w:val="2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65</w:t>
            </w:r>
          </w:p>
        </w:tc>
        <w:tc>
          <w:tcPr>
            <w:tcW w:w="848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2</w:t>
            </w:r>
          </w:p>
        </w:tc>
        <w:tc>
          <w:tcPr>
            <w:tcW w:w="83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13</w:t>
            </w:r>
            <w:r w:rsidRPr="0078339D">
              <w:rPr>
                <w:color w:val="4D4D4D"/>
                <w:sz w:val="22"/>
                <w:szCs w:val="22"/>
              </w:rPr>
              <w:t>.05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Развитие зародыша и плода. Беременность и роды. Наследственные и врождённые заболевания. Болезни, передающиеся половым путём</w:t>
            </w:r>
          </w:p>
        </w:tc>
        <w:tc>
          <w:tcPr>
            <w:tcW w:w="2835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Онтогенез, филогенез, гемофилия, СПИД, гепатит В</w:t>
            </w:r>
          </w:p>
        </w:tc>
        <w:tc>
          <w:tcPr>
            <w:tcW w:w="269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nil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§61-62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66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3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14</w:t>
            </w:r>
            <w:r w:rsidRPr="0078339D">
              <w:rPr>
                <w:color w:val="4D4D4D"/>
                <w:sz w:val="22"/>
                <w:szCs w:val="22"/>
              </w:rPr>
              <w:t>.05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Развитие ребёнка после рождения. Становление личности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Темперамент, характер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Демонстрация тестов, определяющих типы темпераментов</w:t>
            </w: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§63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67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4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20</w:t>
            </w:r>
            <w:r w:rsidRPr="0078339D">
              <w:rPr>
                <w:color w:val="4D4D4D"/>
                <w:sz w:val="22"/>
                <w:szCs w:val="22"/>
              </w:rPr>
              <w:t>.05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Интересы, склонности, способности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Наследственные задатки</w:t>
            </w: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§64</w:t>
            </w:r>
          </w:p>
        </w:tc>
      </w:tr>
      <w:tr w:rsidR="002C7F3A" w:rsidRPr="0078339D" w:rsidTr="00D3608C">
        <w:tc>
          <w:tcPr>
            <w:tcW w:w="557" w:type="dxa"/>
            <w:gridSpan w:val="2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68</w:t>
            </w:r>
          </w:p>
        </w:tc>
        <w:tc>
          <w:tcPr>
            <w:tcW w:w="848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5</w:t>
            </w:r>
          </w:p>
        </w:tc>
        <w:tc>
          <w:tcPr>
            <w:tcW w:w="83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21</w:t>
            </w:r>
            <w:r w:rsidRPr="0078339D">
              <w:rPr>
                <w:color w:val="4D4D4D"/>
                <w:sz w:val="22"/>
                <w:szCs w:val="22"/>
              </w:rPr>
              <w:t>.05</w:t>
            </w:r>
          </w:p>
        </w:tc>
        <w:tc>
          <w:tcPr>
            <w:tcW w:w="850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4961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Здоровье – величайшая ценность для личности и общества</w:t>
            </w:r>
          </w:p>
        </w:tc>
        <w:tc>
          <w:tcPr>
            <w:tcW w:w="2835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</w:p>
        </w:tc>
      </w:tr>
      <w:tr w:rsidR="002C7F3A" w:rsidRPr="0078339D" w:rsidTr="00D3608C">
        <w:tc>
          <w:tcPr>
            <w:tcW w:w="5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  <w:lang w:val="en-US"/>
              </w:rPr>
            </w:pPr>
            <w:r w:rsidRPr="0078339D">
              <w:rPr>
                <w:color w:val="4D4D4D"/>
                <w:sz w:val="22"/>
                <w:szCs w:val="22"/>
                <w:lang w:val="en-US"/>
              </w:rPr>
              <w:t>69</w:t>
            </w:r>
          </w:p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  <w:lang w:val="en-US"/>
              </w:rPr>
            </w:pPr>
            <w:r w:rsidRPr="0078339D">
              <w:rPr>
                <w:color w:val="4D4D4D"/>
                <w:sz w:val="22"/>
                <w:szCs w:val="22"/>
                <w:lang w:val="en-US"/>
              </w:rPr>
              <w:t>70</w:t>
            </w:r>
          </w:p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  <w:lang w:val="en-US"/>
              </w:rPr>
            </w:pPr>
          </w:p>
        </w:tc>
        <w:tc>
          <w:tcPr>
            <w:tcW w:w="855" w:type="dxa"/>
            <w:gridSpan w:val="2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6</w:t>
            </w:r>
          </w:p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7</w:t>
            </w:r>
          </w:p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  <w:lang w:val="en-US"/>
              </w:rPr>
            </w:pPr>
          </w:p>
        </w:tc>
        <w:tc>
          <w:tcPr>
            <w:tcW w:w="83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27</w:t>
            </w:r>
            <w:r w:rsidRPr="0078339D">
              <w:rPr>
                <w:color w:val="4D4D4D"/>
                <w:sz w:val="22"/>
                <w:szCs w:val="22"/>
              </w:rPr>
              <w:t>.05</w:t>
            </w:r>
          </w:p>
          <w:p w:rsidR="002C7F3A" w:rsidRPr="0078339D" w:rsidRDefault="002C7F3A" w:rsidP="00D3608C">
            <w:pPr>
              <w:jc w:val="center"/>
              <w:rPr>
                <w:color w:val="4D4D4D"/>
                <w:sz w:val="22"/>
                <w:szCs w:val="22"/>
              </w:rPr>
            </w:pPr>
            <w:r>
              <w:rPr>
                <w:color w:val="4D4D4D"/>
                <w:sz w:val="22"/>
                <w:szCs w:val="22"/>
              </w:rPr>
              <w:t>28</w:t>
            </w:r>
            <w:r w:rsidRPr="0078339D">
              <w:rPr>
                <w:color w:val="4D4D4D"/>
                <w:sz w:val="22"/>
                <w:szCs w:val="22"/>
              </w:rPr>
              <w:t>.05</w:t>
            </w:r>
          </w:p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  <w:lang w:val="en-US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  <w:lang w:val="en-US"/>
              </w:rPr>
            </w:pPr>
          </w:p>
        </w:tc>
        <w:tc>
          <w:tcPr>
            <w:tcW w:w="4961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pStyle w:val="aa"/>
              <w:numPr>
                <w:ilvl w:val="0"/>
                <w:numId w:val="22"/>
              </w:numPr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 xml:space="preserve"> Промежуточный контрольный  тест</w:t>
            </w:r>
          </w:p>
          <w:p w:rsidR="002C7F3A" w:rsidRPr="0078339D" w:rsidRDefault="002C7F3A" w:rsidP="00D3608C">
            <w:pPr>
              <w:pStyle w:val="aa"/>
              <w:numPr>
                <w:ilvl w:val="0"/>
                <w:numId w:val="22"/>
              </w:numPr>
              <w:rPr>
                <w:color w:val="4D4D4D"/>
                <w:sz w:val="22"/>
                <w:szCs w:val="22"/>
              </w:rPr>
            </w:pPr>
            <w:r w:rsidRPr="0078339D">
              <w:rPr>
                <w:color w:val="4D4D4D"/>
                <w:sz w:val="22"/>
                <w:szCs w:val="22"/>
              </w:rPr>
              <w:t>Анализ  промежуточного теста. Обобщение и повторение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</w:p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</w:p>
        </w:tc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</w:p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</w:p>
          <w:p w:rsidR="002C7F3A" w:rsidRPr="0078339D" w:rsidRDefault="002C7F3A" w:rsidP="00D3608C">
            <w:pPr>
              <w:jc w:val="center"/>
              <w:rPr>
                <w:b/>
                <w:color w:val="4D4D4D"/>
                <w:sz w:val="22"/>
                <w:szCs w:val="22"/>
              </w:rPr>
            </w:pPr>
          </w:p>
        </w:tc>
      </w:tr>
    </w:tbl>
    <w:p w:rsidR="000F75AE" w:rsidRPr="0078339D" w:rsidRDefault="000F75AE" w:rsidP="00601CA0">
      <w:pPr>
        <w:rPr>
          <w:color w:val="4D4D4D"/>
          <w:sz w:val="22"/>
          <w:szCs w:val="22"/>
        </w:rPr>
      </w:pPr>
    </w:p>
    <w:sectPr w:rsidR="000F75AE" w:rsidRPr="0078339D" w:rsidSect="00E17659">
      <w:footerReference w:type="even" r:id="rId8"/>
      <w:footerReference w:type="default" r:id="rId9"/>
      <w:pgSz w:w="16838" w:h="11906" w:orient="landscape"/>
      <w:pgMar w:top="1418" w:right="851" w:bottom="680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7593" w:rsidRDefault="00FD7593" w:rsidP="00E17659">
      <w:r>
        <w:separator/>
      </w:r>
    </w:p>
  </w:endnote>
  <w:endnote w:type="continuationSeparator" w:id="0">
    <w:p w:rsidR="00FD7593" w:rsidRDefault="00FD7593" w:rsidP="00E176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26F5" w:rsidRDefault="00CE26F5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E26F5" w:rsidRDefault="00CE26F5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300057"/>
      <w:docPartObj>
        <w:docPartGallery w:val="Page Numbers (Bottom of Page)"/>
        <w:docPartUnique/>
      </w:docPartObj>
    </w:sdtPr>
    <w:sdtEndPr/>
    <w:sdtContent>
      <w:p w:rsidR="00CE26F5" w:rsidRDefault="00CE26F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51D6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E26F5" w:rsidRDefault="00CE26F5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7593" w:rsidRDefault="00FD7593" w:rsidP="00E17659">
      <w:r>
        <w:separator/>
      </w:r>
    </w:p>
  </w:footnote>
  <w:footnote w:type="continuationSeparator" w:id="0">
    <w:p w:rsidR="00FD7593" w:rsidRDefault="00FD7593" w:rsidP="00E176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D3796"/>
    <w:multiLevelType w:val="hybridMultilevel"/>
    <w:tmpl w:val="76A4DE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CF0B79"/>
    <w:multiLevelType w:val="hybridMultilevel"/>
    <w:tmpl w:val="C32883C2"/>
    <w:lvl w:ilvl="0" w:tplc="0419000B">
      <w:start w:val="1"/>
      <w:numFmt w:val="bullet"/>
      <w:lvlText w:val=""/>
      <w:lvlJc w:val="left"/>
      <w:pPr>
        <w:tabs>
          <w:tab w:val="num" w:pos="862"/>
        </w:tabs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B9924FD"/>
    <w:multiLevelType w:val="hybridMultilevel"/>
    <w:tmpl w:val="7A6E475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2446D"/>
    <w:multiLevelType w:val="hybridMultilevel"/>
    <w:tmpl w:val="D4C2B46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20688"/>
    <w:multiLevelType w:val="hybridMultilevel"/>
    <w:tmpl w:val="BEF44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2906A4"/>
    <w:multiLevelType w:val="hybridMultilevel"/>
    <w:tmpl w:val="07CED15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24B4602"/>
    <w:multiLevelType w:val="hybridMultilevel"/>
    <w:tmpl w:val="E9389DAC"/>
    <w:lvl w:ilvl="0" w:tplc="E264C23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347085C"/>
    <w:multiLevelType w:val="hybridMultilevel"/>
    <w:tmpl w:val="B792D8C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E52E3B"/>
    <w:multiLevelType w:val="hybridMultilevel"/>
    <w:tmpl w:val="D5FA90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66A32FA"/>
    <w:multiLevelType w:val="hybridMultilevel"/>
    <w:tmpl w:val="C46AA6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C1568D"/>
    <w:multiLevelType w:val="hybridMultilevel"/>
    <w:tmpl w:val="16C863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DF6E4D"/>
    <w:multiLevelType w:val="hybridMultilevel"/>
    <w:tmpl w:val="7AB85AD2"/>
    <w:lvl w:ilvl="0" w:tplc="A4AA927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003127"/>
    <w:multiLevelType w:val="hybridMultilevel"/>
    <w:tmpl w:val="9C2CD22C"/>
    <w:lvl w:ilvl="0" w:tplc="EABA96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2FEB8D0">
      <w:start w:val="1"/>
      <w:numFmt w:val="bullet"/>
      <w:lvlText w:val=""/>
      <w:lvlJc w:val="left"/>
      <w:pPr>
        <w:tabs>
          <w:tab w:val="num" w:pos="1789"/>
        </w:tabs>
        <w:ind w:left="1713" w:hanging="284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 w15:restartNumberingAfterBreak="0">
    <w:nsid w:val="46475D49"/>
    <w:multiLevelType w:val="hybridMultilevel"/>
    <w:tmpl w:val="25C43F2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FE427AF"/>
    <w:multiLevelType w:val="hybridMultilevel"/>
    <w:tmpl w:val="5FE8B2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ED5511"/>
    <w:multiLevelType w:val="hybridMultilevel"/>
    <w:tmpl w:val="3A869D4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BC3574"/>
    <w:multiLevelType w:val="hybridMultilevel"/>
    <w:tmpl w:val="9C2CD22C"/>
    <w:lvl w:ilvl="0" w:tplc="EABA9676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6E9605AC">
      <w:start w:val="1"/>
      <w:numFmt w:val="bullet"/>
      <w:lvlText w:val=""/>
      <w:lvlJc w:val="left"/>
      <w:pPr>
        <w:tabs>
          <w:tab w:val="num" w:pos="1789"/>
        </w:tabs>
        <w:ind w:left="1713" w:hanging="284"/>
      </w:pPr>
      <w:rPr>
        <w:rFonts w:ascii="Symbol" w:hAnsi="Symbol" w:hint="default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7" w15:restartNumberingAfterBreak="0">
    <w:nsid w:val="75562471"/>
    <w:multiLevelType w:val="hybridMultilevel"/>
    <w:tmpl w:val="93C80CE2"/>
    <w:lvl w:ilvl="0" w:tplc="C0003EA4">
      <w:start w:val="1"/>
      <w:numFmt w:val="bullet"/>
      <w:lvlText w:val=""/>
      <w:lvlJc w:val="left"/>
      <w:pPr>
        <w:tabs>
          <w:tab w:val="num" w:pos="1040"/>
        </w:tabs>
        <w:ind w:left="0" w:firstLine="68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9CD0350"/>
    <w:multiLevelType w:val="hybridMultilevel"/>
    <w:tmpl w:val="7562A8E2"/>
    <w:lvl w:ilvl="0" w:tplc="0419000B">
      <w:start w:val="1"/>
      <w:numFmt w:val="bullet"/>
      <w:lvlText w:val=""/>
      <w:lvlJc w:val="left"/>
      <w:pPr>
        <w:tabs>
          <w:tab w:val="num" w:pos="840"/>
        </w:tabs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7D557C2B"/>
    <w:multiLevelType w:val="hybridMultilevel"/>
    <w:tmpl w:val="9844F550"/>
    <w:lvl w:ilvl="0" w:tplc="5B66F22E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num w:numId="1">
    <w:abstractNumId w:val="11"/>
  </w:num>
  <w:num w:numId="2">
    <w:abstractNumId w:val="16"/>
  </w:num>
  <w:num w:numId="3">
    <w:abstractNumId w:val="12"/>
  </w:num>
  <w:num w:numId="4">
    <w:abstractNumId w:val="17"/>
  </w:num>
  <w:num w:numId="5">
    <w:abstractNumId w:val="13"/>
  </w:num>
  <w:num w:numId="6">
    <w:abstractNumId w:val="6"/>
  </w:num>
  <w:num w:numId="7">
    <w:abstractNumId w:val="9"/>
  </w:num>
  <w:num w:numId="8">
    <w:abstractNumId w:val="5"/>
  </w:num>
  <w:num w:numId="9">
    <w:abstractNumId w:val="2"/>
  </w:num>
  <w:num w:numId="10">
    <w:abstractNumId w:val="1"/>
  </w:num>
  <w:num w:numId="11">
    <w:abstractNumId w:val="15"/>
  </w:num>
  <w:num w:numId="12">
    <w:abstractNumId w:val="18"/>
  </w:num>
  <w:num w:numId="13">
    <w:abstractNumId w:val="0"/>
  </w:num>
  <w:num w:numId="14">
    <w:abstractNumId w:val="14"/>
  </w:num>
  <w:num w:numId="15">
    <w:abstractNumId w:val="8"/>
  </w:num>
  <w:num w:numId="16">
    <w:abstractNumId w:val="7"/>
  </w:num>
  <w:num w:numId="17">
    <w:abstractNumId w:val="3"/>
  </w:num>
  <w:num w:numId="18">
    <w:abstractNumId w:val="4"/>
  </w:num>
  <w:num w:numId="19">
    <w:abstractNumId w:val="19"/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67684"/>
    <w:rsid w:val="000118A2"/>
    <w:rsid w:val="0002682C"/>
    <w:rsid w:val="0003444A"/>
    <w:rsid w:val="00042D05"/>
    <w:rsid w:val="00046CF7"/>
    <w:rsid w:val="00067B1A"/>
    <w:rsid w:val="00074DBD"/>
    <w:rsid w:val="00083A31"/>
    <w:rsid w:val="000A1FA0"/>
    <w:rsid w:val="000B3C0F"/>
    <w:rsid w:val="000D4550"/>
    <w:rsid w:val="000D651D"/>
    <w:rsid w:val="000E3558"/>
    <w:rsid w:val="000E72BF"/>
    <w:rsid w:val="000F0E7E"/>
    <w:rsid w:val="000F75AE"/>
    <w:rsid w:val="0010319B"/>
    <w:rsid w:val="0012112A"/>
    <w:rsid w:val="0012116C"/>
    <w:rsid w:val="0012197D"/>
    <w:rsid w:val="00134460"/>
    <w:rsid w:val="00141F48"/>
    <w:rsid w:val="00143929"/>
    <w:rsid w:val="00151D36"/>
    <w:rsid w:val="001620F8"/>
    <w:rsid w:val="00163C02"/>
    <w:rsid w:val="00163ECB"/>
    <w:rsid w:val="0016444A"/>
    <w:rsid w:val="00165F91"/>
    <w:rsid w:val="0016601F"/>
    <w:rsid w:val="00167684"/>
    <w:rsid w:val="001724B2"/>
    <w:rsid w:val="00177980"/>
    <w:rsid w:val="00182AEE"/>
    <w:rsid w:val="00184224"/>
    <w:rsid w:val="00196AD7"/>
    <w:rsid w:val="001A4041"/>
    <w:rsid w:val="001A7B26"/>
    <w:rsid w:val="001B23ED"/>
    <w:rsid w:val="001C13AE"/>
    <w:rsid w:val="001D1068"/>
    <w:rsid w:val="001D75E1"/>
    <w:rsid w:val="001E0C9C"/>
    <w:rsid w:val="001F1097"/>
    <w:rsid w:val="001F35FB"/>
    <w:rsid w:val="00220F0F"/>
    <w:rsid w:val="0023340B"/>
    <w:rsid w:val="002410EC"/>
    <w:rsid w:val="002569F5"/>
    <w:rsid w:val="002674C6"/>
    <w:rsid w:val="00267D82"/>
    <w:rsid w:val="002732D7"/>
    <w:rsid w:val="00276926"/>
    <w:rsid w:val="0028713F"/>
    <w:rsid w:val="002A7DDF"/>
    <w:rsid w:val="002C5C1C"/>
    <w:rsid w:val="002C7F3A"/>
    <w:rsid w:val="002D270C"/>
    <w:rsid w:val="002F6547"/>
    <w:rsid w:val="00321324"/>
    <w:rsid w:val="00324121"/>
    <w:rsid w:val="003251AD"/>
    <w:rsid w:val="00334230"/>
    <w:rsid w:val="00334D32"/>
    <w:rsid w:val="00342211"/>
    <w:rsid w:val="003504D5"/>
    <w:rsid w:val="0035340F"/>
    <w:rsid w:val="003541E9"/>
    <w:rsid w:val="00354533"/>
    <w:rsid w:val="00355747"/>
    <w:rsid w:val="003621A4"/>
    <w:rsid w:val="00364B3C"/>
    <w:rsid w:val="00366CF2"/>
    <w:rsid w:val="00367EFC"/>
    <w:rsid w:val="00373FE3"/>
    <w:rsid w:val="0038338F"/>
    <w:rsid w:val="0039000D"/>
    <w:rsid w:val="00393BF3"/>
    <w:rsid w:val="0039744C"/>
    <w:rsid w:val="003A064E"/>
    <w:rsid w:val="003A36E5"/>
    <w:rsid w:val="003B5463"/>
    <w:rsid w:val="003B5F27"/>
    <w:rsid w:val="003C0CA1"/>
    <w:rsid w:val="003C77EB"/>
    <w:rsid w:val="003D1DCB"/>
    <w:rsid w:val="003E3B6E"/>
    <w:rsid w:val="003E662D"/>
    <w:rsid w:val="003F0969"/>
    <w:rsid w:val="003F60A3"/>
    <w:rsid w:val="004247D1"/>
    <w:rsid w:val="00432595"/>
    <w:rsid w:val="004374E3"/>
    <w:rsid w:val="00445949"/>
    <w:rsid w:val="00460D86"/>
    <w:rsid w:val="00464F27"/>
    <w:rsid w:val="00467DEB"/>
    <w:rsid w:val="00470548"/>
    <w:rsid w:val="0048343C"/>
    <w:rsid w:val="00485D55"/>
    <w:rsid w:val="00490318"/>
    <w:rsid w:val="004A2010"/>
    <w:rsid w:val="004A607E"/>
    <w:rsid w:val="004A6D57"/>
    <w:rsid w:val="004C26B2"/>
    <w:rsid w:val="004C3F4F"/>
    <w:rsid w:val="00501F53"/>
    <w:rsid w:val="00504218"/>
    <w:rsid w:val="005051BB"/>
    <w:rsid w:val="005139EB"/>
    <w:rsid w:val="005201EC"/>
    <w:rsid w:val="00526E33"/>
    <w:rsid w:val="00530703"/>
    <w:rsid w:val="00535FEB"/>
    <w:rsid w:val="005408DD"/>
    <w:rsid w:val="0055117D"/>
    <w:rsid w:val="00561FC8"/>
    <w:rsid w:val="0056703D"/>
    <w:rsid w:val="005678E2"/>
    <w:rsid w:val="00567B83"/>
    <w:rsid w:val="00571F5E"/>
    <w:rsid w:val="005776D8"/>
    <w:rsid w:val="00583A71"/>
    <w:rsid w:val="00595357"/>
    <w:rsid w:val="005A4410"/>
    <w:rsid w:val="005A658F"/>
    <w:rsid w:val="005B3949"/>
    <w:rsid w:val="005C5739"/>
    <w:rsid w:val="005C6ECE"/>
    <w:rsid w:val="005D0587"/>
    <w:rsid w:val="005D3E7C"/>
    <w:rsid w:val="005E00DD"/>
    <w:rsid w:val="005E2B66"/>
    <w:rsid w:val="005E3A7A"/>
    <w:rsid w:val="005E6C48"/>
    <w:rsid w:val="005F32F9"/>
    <w:rsid w:val="00600AC8"/>
    <w:rsid w:val="00601CA0"/>
    <w:rsid w:val="00604B11"/>
    <w:rsid w:val="00605AAA"/>
    <w:rsid w:val="00607FFA"/>
    <w:rsid w:val="0062417C"/>
    <w:rsid w:val="00625B10"/>
    <w:rsid w:val="006443AF"/>
    <w:rsid w:val="00652A3B"/>
    <w:rsid w:val="006858A5"/>
    <w:rsid w:val="0069103D"/>
    <w:rsid w:val="00692A05"/>
    <w:rsid w:val="006956E5"/>
    <w:rsid w:val="006B709C"/>
    <w:rsid w:val="006D0814"/>
    <w:rsid w:val="006D6066"/>
    <w:rsid w:val="006D75D6"/>
    <w:rsid w:val="006E33B3"/>
    <w:rsid w:val="006E5576"/>
    <w:rsid w:val="006E6672"/>
    <w:rsid w:val="006F2E59"/>
    <w:rsid w:val="00700230"/>
    <w:rsid w:val="0070309D"/>
    <w:rsid w:val="00705A47"/>
    <w:rsid w:val="0071348A"/>
    <w:rsid w:val="00721806"/>
    <w:rsid w:val="0072509E"/>
    <w:rsid w:val="00737E73"/>
    <w:rsid w:val="00741F89"/>
    <w:rsid w:val="007426BB"/>
    <w:rsid w:val="00754AB9"/>
    <w:rsid w:val="0078339D"/>
    <w:rsid w:val="0079029A"/>
    <w:rsid w:val="00791BFE"/>
    <w:rsid w:val="00794DF2"/>
    <w:rsid w:val="007A6594"/>
    <w:rsid w:val="007B2D02"/>
    <w:rsid w:val="007B3BD5"/>
    <w:rsid w:val="007D70F9"/>
    <w:rsid w:val="007D7BCA"/>
    <w:rsid w:val="007E04C0"/>
    <w:rsid w:val="007F46A0"/>
    <w:rsid w:val="008002E4"/>
    <w:rsid w:val="00801B1E"/>
    <w:rsid w:val="00803819"/>
    <w:rsid w:val="0080505C"/>
    <w:rsid w:val="00807B85"/>
    <w:rsid w:val="00810ABF"/>
    <w:rsid w:val="008325DC"/>
    <w:rsid w:val="0083423B"/>
    <w:rsid w:val="00846918"/>
    <w:rsid w:val="0085278C"/>
    <w:rsid w:val="008617AD"/>
    <w:rsid w:val="00864C2E"/>
    <w:rsid w:val="00864E74"/>
    <w:rsid w:val="008705A4"/>
    <w:rsid w:val="00873069"/>
    <w:rsid w:val="00875ADD"/>
    <w:rsid w:val="0087646C"/>
    <w:rsid w:val="00891BD6"/>
    <w:rsid w:val="0089211A"/>
    <w:rsid w:val="00893BB6"/>
    <w:rsid w:val="00897EEE"/>
    <w:rsid w:val="008A3E17"/>
    <w:rsid w:val="008A566F"/>
    <w:rsid w:val="008B4350"/>
    <w:rsid w:val="008B5ECD"/>
    <w:rsid w:val="008B6C07"/>
    <w:rsid w:val="008E3972"/>
    <w:rsid w:val="008E4599"/>
    <w:rsid w:val="008E700B"/>
    <w:rsid w:val="00902CB9"/>
    <w:rsid w:val="009069D1"/>
    <w:rsid w:val="00911AA4"/>
    <w:rsid w:val="00913F4C"/>
    <w:rsid w:val="00930910"/>
    <w:rsid w:val="00934404"/>
    <w:rsid w:val="00934BC7"/>
    <w:rsid w:val="0094018F"/>
    <w:rsid w:val="00941F6E"/>
    <w:rsid w:val="00942287"/>
    <w:rsid w:val="00952DDC"/>
    <w:rsid w:val="009627B0"/>
    <w:rsid w:val="00981511"/>
    <w:rsid w:val="00982E12"/>
    <w:rsid w:val="00985BBA"/>
    <w:rsid w:val="00994221"/>
    <w:rsid w:val="00995256"/>
    <w:rsid w:val="009A0BB7"/>
    <w:rsid w:val="009A178D"/>
    <w:rsid w:val="009A78BD"/>
    <w:rsid w:val="009B301E"/>
    <w:rsid w:val="009C063C"/>
    <w:rsid w:val="009C7B41"/>
    <w:rsid w:val="009D059C"/>
    <w:rsid w:val="009E2788"/>
    <w:rsid w:val="009E6F31"/>
    <w:rsid w:val="009E79EE"/>
    <w:rsid w:val="009F1542"/>
    <w:rsid w:val="009F242B"/>
    <w:rsid w:val="009F2A6F"/>
    <w:rsid w:val="00A03951"/>
    <w:rsid w:val="00A24018"/>
    <w:rsid w:val="00A24072"/>
    <w:rsid w:val="00A40B86"/>
    <w:rsid w:val="00A429AF"/>
    <w:rsid w:val="00A43FFC"/>
    <w:rsid w:val="00A55514"/>
    <w:rsid w:val="00A657BB"/>
    <w:rsid w:val="00A6628A"/>
    <w:rsid w:val="00A75049"/>
    <w:rsid w:val="00A777DD"/>
    <w:rsid w:val="00A86720"/>
    <w:rsid w:val="00A91A0C"/>
    <w:rsid w:val="00A94F47"/>
    <w:rsid w:val="00A95F16"/>
    <w:rsid w:val="00AA5F57"/>
    <w:rsid w:val="00AB08DF"/>
    <w:rsid w:val="00AB1C31"/>
    <w:rsid w:val="00AC01EB"/>
    <w:rsid w:val="00AC1473"/>
    <w:rsid w:val="00AC197F"/>
    <w:rsid w:val="00AC5F51"/>
    <w:rsid w:val="00AD4688"/>
    <w:rsid w:val="00AD4B6A"/>
    <w:rsid w:val="00AE7A17"/>
    <w:rsid w:val="00B062A0"/>
    <w:rsid w:val="00B06ECE"/>
    <w:rsid w:val="00B125CD"/>
    <w:rsid w:val="00B12B95"/>
    <w:rsid w:val="00B149F8"/>
    <w:rsid w:val="00B17502"/>
    <w:rsid w:val="00B3453E"/>
    <w:rsid w:val="00B37FEE"/>
    <w:rsid w:val="00B4219A"/>
    <w:rsid w:val="00B4279F"/>
    <w:rsid w:val="00B51D67"/>
    <w:rsid w:val="00B520A0"/>
    <w:rsid w:val="00B54D05"/>
    <w:rsid w:val="00B748E2"/>
    <w:rsid w:val="00B75ED1"/>
    <w:rsid w:val="00B77D1E"/>
    <w:rsid w:val="00B92C1E"/>
    <w:rsid w:val="00B951D1"/>
    <w:rsid w:val="00BB6111"/>
    <w:rsid w:val="00BC1C25"/>
    <w:rsid w:val="00BC4052"/>
    <w:rsid w:val="00BC4FA4"/>
    <w:rsid w:val="00BE2D1D"/>
    <w:rsid w:val="00BE3A05"/>
    <w:rsid w:val="00BE7672"/>
    <w:rsid w:val="00BF5A4C"/>
    <w:rsid w:val="00C06851"/>
    <w:rsid w:val="00C07F45"/>
    <w:rsid w:val="00C15ED3"/>
    <w:rsid w:val="00C20B1B"/>
    <w:rsid w:val="00C20E05"/>
    <w:rsid w:val="00C2404A"/>
    <w:rsid w:val="00C36124"/>
    <w:rsid w:val="00C41186"/>
    <w:rsid w:val="00C4411E"/>
    <w:rsid w:val="00C461C4"/>
    <w:rsid w:val="00C50D00"/>
    <w:rsid w:val="00C52BD3"/>
    <w:rsid w:val="00C556D2"/>
    <w:rsid w:val="00C56057"/>
    <w:rsid w:val="00C607E7"/>
    <w:rsid w:val="00C63308"/>
    <w:rsid w:val="00C80533"/>
    <w:rsid w:val="00C83DD2"/>
    <w:rsid w:val="00C86F43"/>
    <w:rsid w:val="00C93962"/>
    <w:rsid w:val="00C9464A"/>
    <w:rsid w:val="00CA0169"/>
    <w:rsid w:val="00CA43D2"/>
    <w:rsid w:val="00CB0499"/>
    <w:rsid w:val="00CB3862"/>
    <w:rsid w:val="00CC13CE"/>
    <w:rsid w:val="00CC405E"/>
    <w:rsid w:val="00CC7AF4"/>
    <w:rsid w:val="00CD26AB"/>
    <w:rsid w:val="00CD77A6"/>
    <w:rsid w:val="00CE26F5"/>
    <w:rsid w:val="00CE4C46"/>
    <w:rsid w:val="00CF6AE1"/>
    <w:rsid w:val="00D04362"/>
    <w:rsid w:val="00D068A4"/>
    <w:rsid w:val="00D07D97"/>
    <w:rsid w:val="00D21787"/>
    <w:rsid w:val="00D22CC8"/>
    <w:rsid w:val="00D309BE"/>
    <w:rsid w:val="00D432F0"/>
    <w:rsid w:val="00D47EDC"/>
    <w:rsid w:val="00D55E4A"/>
    <w:rsid w:val="00D614FD"/>
    <w:rsid w:val="00D741EF"/>
    <w:rsid w:val="00D743EA"/>
    <w:rsid w:val="00D764C7"/>
    <w:rsid w:val="00D770DD"/>
    <w:rsid w:val="00D82603"/>
    <w:rsid w:val="00D86E4D"/>
    <w:rsid w:val="00D93028"/>
    <w:rsid w:val="00DB5372"/>
    <w:rsid w:val="00DB6257"/>
    <w:rsid w:val="00DC134F"/>
    <w:rsid w:val="00DD0C48"/>
    <w:rsid w:val="00DD32C6"/>
    <w:rsid w:val="00DE05E1"/>
    <w:rsid w:val="00DE5B06"/>
    <w:rsid w:val="00DE5F79"/>
    <w:rsid w:val="00E044CE"/>
    <w:rsid w:val="00E07450"/>
    <w:rsid w:val="00E11FA6"/>
    <w:rsid w:val="00E12A9A"/>
    <w:rsid w:val="00E12D9E"/>
    <w:rsid w:val="00E12EDE"/>
    <w:rsid w:val="00E12F0E"/>
    <w:rsid w:val="00E15270"/>
    <w:rsid w:val="00E17659"/>
    <w:rsid w:val="00E21965"/>
    <w:rsid w:val="00E3040A"/>
    <w:rsid w:val="00E420BA"/>
    <w:rsid w:val="00E43F3C"/>
    <w:rsid w:val="00E56819"/>
    <w:rsid w:val="00E56DEE"/>
    <w:rsid w:val="00E74FFB"/>
    <w:rsid w:val="00E8388D"/>
    <w:rsid w:val="00E90F1C"/>
    <w:rsid w:val="00E94C41"/>
    <w:rsid w:val="00EA132C"/>
    <w:rsid w:val="00EA5B0A"/>
    <w:rsid w:val="00EB2175"/>
    <w:rsid w:val="00ED0FCB"/>
    <w:rsid w:val="00EE1281"/>
    <w:rsid w:val="00EE16E3"/>
    <w:rsid w:val="00EE3656"/>
    <w:rsid w:val="00EE3E7D"/>
    <w:rsid w:val="00EF0D09"/>
    <w:rsid w:val="00F04D40"/>
    <w:rsid w:val="00F10A04"/>
    <w:rsid w:val="00F114D3"/>
    <w:rsid w:val="00F20279"/>
    <w:rsid w:val="00F27864"/>
    <w:rsid w:val="00F312D5"/>
    <w:rsid w:val="00F35E28"/>
    <w:rsid w:val="00F3670B"/>
    <w:rsid w:val="00F41E0A"/>
    <w:rsid w:val="00F47E69"/>
    <w:rsid w:val="00F47F67"/>
    <w:rsid w:val="00F53CFC"/>
    <w:rsid w:val="00F57616"/>
    <w:rsid w:val="00F61ECB"/>
    <w:rsid w:val="00F62087"/>
    <w:rsid w:val="00F625DE"/>
    <w:rsid w:val="00F6464E"/>
    <w:rsid w:val="00F76D69"/>
    <w:rsid w:val="00F86EEE"/>
    <w:rsid w:val="00FA49E6"/>
    <w:rsid w:val="00FA4BB6"/>
    <w:rsid w:val="00FB0175"/>
    <w:rsid w:val="00FB1F43"/>
    <w:rsid w:val="00FB5A1E"/>
    <w:rsid w:val="00FB7FDF"/>
    <w:rsid w:val="00FC35AD"/>
    <w:rsid w:val="00FD7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8EC38"/>
  <w15:docId w15:val="{12A1F520-A19C-4E86-9719-A8306F485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7684"/>
    <w:rPr>
      <w:rFonts w:eastAsia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67684"/>
    <w:pPr>
      <w:keepNext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qFormat/>
    <w:rsid w:val="00167684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167684"/>
    <w:pPr>
      <w:keepNext/>
      <w:jc w:val="center"/>
      <w:outlineLvl w:val="2"/>
    </w:pPr>
    <w:rPr>
      <w:b/>
      <w:sz w:val="32"/>
      <w:szCs w:val="32"/>
    </w:rPr>
  </w:style>
  <w:style w:type="paragraph" w:styleId="4">
    <w:name w:val="heading 4"/>
    <w:basedOn w:val="a"/>
    <w:next w:val="a"/>
    <w:link w:val="40"/>
    <w:qFormat/>
    <w:rsid w:val="00167684"/>
    <w:pPr>
      <w:keepNext/>
      <w:ind w:firstLine="709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qFormat/>
    <w:rsid w:val="00167684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0"/>
    <w:qFormat/>
    <w:rsid w:val="00167684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67684"/>
    <w:rPr>
      <w:rFonts w:eastAsia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167684"/>
    <w:rPr>
      <w:rFonts w:eastAsia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167684"/>
    <w:rPr>
      <w:rFonts w:eastAsia="Times New Roman"/>
      <w:b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167684"/>
    <w:rPr>
      <w:rFonts w:eastAsia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167684"/>
    <w:rPr>
      <w:rFonts w:eastAsia="Times New Roman"/>
      <w:sz w:val="28"/>
      <w:szCs w:val="24"/>
      <w:lang w:eastAsia="ru-RU"/>
    </w:rPr>
  </w:style>
  <w:style w:type="character" w:customStyle="1" w:styleId="60">
    <w:name w:val="Заголовок 6 Знак"/>
    <w:basedOn w:val="a0"/>
    <w:link w:val="6"/>
    <w:rsid w:val="00167684"/>
    <w:rPr>
      <w:rFonts w:eastAsia="Times New Roman"/>
      <w:b/>
      <w:bCs/>
      <w:sz w:val="28"/>
      <w:szCs w:val="24"/>
      <w:lang w:eastAsia="ru-RU"/>
    </w:rPr>
  </w:style>
  <w:style w:type="paragraph" w:styleId="a3">
    <w:name w:val="footer"/>
    <w:basedOn w:val="a"/>
    <w:link w:val="a4"/>
    <w:uiPriority w:val="99"/>
    <w:rsid w:val="00167684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167684"/>
    <w:rPr>
      <w:rFonts w:eastAsia="Times New Roman"/>
      <w:sz w:val="24"/>
      <w:szCs w:val="24"/>
      <w:lang w:eastAsia="ru-RU"/>
    </w:rPr>
  </w:style>
  <w:style w:type="character" w:styleId="a5">
    <w:name w:val="page number"/>
    <w:basedOn w:val="a0"/>
    <w:rsid w:val="00167684"/>
  </w:style>
  <w:style w:type="paragraph" w:styleId="a6">
    <w:name w:val="Body Text"/>
    <w:basedOn w:val="a"/>
    <w:link w:val="a7"/>
    <w:rsid w:val="00167684"/>
    <w:pPr>
      <w:jc w:val="center"/>
    </w:pPr>
    <w:rPr>
      <w:b/>
      <w:i/>
      <w:sz w:val="28"/>
    </w:rPr>
  </w:style>
  <w:style w:type="character" w:customStyle="1" w:styleId="a7">
    <w:name w:val="Основной текст Знак"/>
    <w:basedOn w:val="a0"/>
    <w:link w:val="a6"/>
    <w:rsid w:val="00167684"/>
    <w:rPr>
      <w:rFonts w:eastAsia="Times New Roman"/>
      <w:b/>
      <w:i/>
      <w:sz w:val="28"/>
      <w:szCs w:val="24"/>
      <w:lang w:eastAsia="ru-RU"/>
    </w:rPr>
  </w:style>
  <w:style w:type="paragraph" w:customStyle="1" w:styleId="21">
    <w:name w:val="Основной текст 21"/>
    <w:basedOn w:val="a"/>
    <w:rsid w:val="0056703D"/>
    <w:pPr>
      <w:tabs>
        <w:tab w:val="left" w:pos="8222"/>
      </w:tabs>
      <w:ind w:right="-1759"/>
    </w:pPr>
    <w:rPr>
      <w:sz w:val="28"/>
      <w:szCs w:val="20"/>
    </w:rPr>
  </w:style>
  <w:style w:type="paragraph" w:styleId="a8">
    <w:name w:val="Title"/>
    <w:basedOn w:val="a"/>
    <w:link w:val="a9"/>
    <w:qFormat/>
    <w:rsid w:val="0056703D"/>
    <w:pPr>
      <w:jc w:val="center"/>
    </w:pPr>
    <w:rPr>
      <w:b/>
      <w:bCs/>
      <w:sz w:val="32"/>
      <w:lang w:eastAsia="en-US"/>
    </w:rPr>
  </w:style>
  <w:style w:type="character" w:customStyle="1" w:styleId="a9">
    <w:name w:val="Заголовок Знак"/>
    <w:basedOn w:val="a0"/>
    <w:link w:val="a8"/>
    <w:rsid w:val="0056703D"/>
    <w:rPr>
      <w:rFonts w:eastAsia="Times New Roman"/>
      <w:b/>
      <w:bCs/>
      <w:sz w:val="32"/>
      <w:szCs w:val="24"/>
    </w:rPr>
  </w:style>
  <w:style w:type="paragraph" w:styleId="aa">
    <w:name w:val="List Paragraph"/>
    <w:basedOn w:val="a"/>
    <w:uiPriority w:val="34"/>
    <w:qFormat/>
    <w:rsid w:val="009F1542"/>
    <w:pPr>
      <w:ind w:left="720"/>
      <w:contextualSpacing/>
    </w:pPr>
  </w:style>
  <w:style w:type="paragraph" w:styleId="ab">
    <w:name w:val="header"/>
    <w:basedOn w:val="a"/>
    <w:link w:val="ac"/>
    <w:uiPriority w:val="99"/>
    <w:semiHidden/>
    <w:unhideWhenUsed/>
    <w:rsid w:val="00AA5F5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A5F57"/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10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8283812-8431-409F-8D9C-9AFF3C9F1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</TotalTime>
  <Pages>1</Pages>
  <Words>1528</Words>
  <Characters>8715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Рамил</cp:lastModifiedBy>
  <cp:revision>60</cp:revision>
  <cp:lastPrinted>2017-10-12T10:38:00Z</cp:lastPrinted>
  <dcterms:created xsi:type="dcterms:W3CDTF">2012-09-15T19:09:00Z</dcterms:created>
  <dcterms:modified xsi:type="dcterms:W3CDTF">2021-09-28T06:49:00Z</dcterms:modified>
</cp:coreProperties>
</file>